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0EB" w:rsidRPr="007C62B0" w:rsidRDefault="006310EB" w:rsidP="006310EB">
      <w:pPr>
        <w:jc w:val="center"/>
        <w:rPr>
          <w:b/>
          <w:lang w:val="kk-KZ"/>
        </w:rPr>
      </w:pPr>
      <w:r w:rsidRPr="007C62B0">
        <w:rPr>
          <w:b/>
          <w:lang w:val="kk-KZ"/>
        </w:rPr>
        <w:t>ПӘННІҢ МАЗМҰНЫ</w:t>
      </w:r>
    </w:p>
    <w:p w:rsidR="006310EB" w:rsidRPr="007C62B0" w:rsidRDefault="006310EB" w:rsidP="006310EB">
      <w:pPr>
        <w:tabs>
          <w:tab w:val="left" w:pos="6405"/>
        </w:tabs>
        <w:rPr>
          <w:lang w:val="kk-KZ"/>
        </w:rPr>
      </w:pPr>
      <w:r w:rsidRPr="007C62B0">
        <w:rPr>
          <w:lang w:val="kk-KZ"/>
        </w:rPr>
        <w:tab/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val="kk-KZ"/>
        </w:rPr>
      </w:pPr>
      <w:r w:rsidRPr="007C62B0">
        <w:rPr>
          <w:rFonts w:ascii="TimesNewRoman,Bold" w:hAnsi="TimesNewRoman,Bold" w:cs="TimesNewRoman,Bold"/>
          <w:b/>
          <w:bCs/>
          <w:lang w:val="kk-KZ"/>
        </w:rPr>
        <w:t>№1 дəріс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KzTimesNewRomanPS-BoldMT" w:hAnsi="KzTimesNewRomanPS-BoldMT" w:cs="KzTimesNewRomanPS-BoldMT"/>
          <w:b/>
          <w:bCs/>
          <w:lang w:val="kk-KZ"/>
        </w:rPr>
      </w:pPr>
      <w:r w:rsidRPr="007C62B0">
        <w:rPr>
          <w:rFonts w:ascii="KzTimesNewRomanPS-BoldMT" w:hAnsi="KzTimesNewRomanPS-BoldMT" w:cs="KzTimesNewRomanPS-BoldMT"/>
          <w:b/>
          <w:bCs/>
          <w:lang w:val="kk-KZ"/>
        </w:rPr>
        <w:t>Демократиялық қоғамның басты құндылығының бірі–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KzTimesNewRomanPS-BoldMT" w:hAnsi="KzTimesNewRomanPS-BoldMT" w:cs="KzTimesNewRomanPS-BoldMT"/>
          <w:b/>
          <w:bCs/>
          <w:lang w:val="kk-KZ"/>
        </w:rPr>
      </w:pPr>
      <w:r w:rsidRPr="007C62B0">
        <w:rPr>
          <w:rFonts w:ascii="KzTimesNewRomanPS-BoldMT" w:hAnsi="KzTimesNewRomanPS-BoldMT" w:cs="KzTimesNewRomanPS-BoldMT"/>
          <w:b/>
          <w:bCs/>
          <w:lang w:val="kk-KZ"/>
        </w:rPr>
        <w:t>Баспасөз бостандығы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KZTimesNewRoman" w:hAnsi="KZTimesNewRoman" w:cs="KZTimesNewRoman"/>
          <w:lang w:val="kk-KZ"/>
        </w:rPr>
      </w:pPr>
      <w:r w:rsidRPr="007C62B0">
        <w:rPr>
          <w:rFonts w:ascii="KZTimesNewRoman" w:hAnsi="KZTimesNewRoman" w:cs="KZTimesNewRoman"/>
          <w:lang w:val="kk-KZ"/>
        </w:rPr>
        <w:t>Демократиялық қоғам азаматтарға өзінің саяси көзқарастары мен ой-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KZTimesNewRoman" w:hAnsi="KZTimesNewRoman" w:cs="KZTimesNewRoman"/>
          <w:lang w:val="kk-KZ"/>
        </w:rPr>
      </w:pPr>
      <w:r w:rsidRPr="007C62B0">
        <w:rPr>
          <w:rFonts w:ascii="KZTimesNewRoman" w:hAnsi="KZTimesNewRoman" w:cs="KZTimesNewRoman"/>
          <w:lang w:val="kk-KZ"/>
        </w:rPr>
        <w:t>пікірлерін еш бүкпесіз білдіру бостандығымен қатар ақпарат алу және оны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KZTimesNewRoman" w:hAnsi="KZTimesNewRoman" w:cs="KZTimesNewRoman"/>
          <w:lang w:val="kk-KZ"/>
        </w:rPr>
      </w:pPr>
      <w:r w:rsidRPr="007C62B0">
        <w:rPr>
          <w:rFonts w:ascii="KZTimesNewRoman" w:hAnsi="KZTimesNewRoman" w:cs="KZTimesNewRoman"/>
          <w:lang w:val="kk-KZ"/>
        </w:rPr>
        <w:t>тарату еркіндігін де сыилайтынымен де ерекшеленеді. сөз және баспасөз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KZTimesNewRoman" w:hAnsi="KZTimesNewRoman" w:cs="KZTimesNewRoman"/>
          <w:lang w:val="kk-KZ"/>
        </w:rPr>
      </w:pPr>
      <w:r w:rsidRPr="007C62B0">
        <w:rPr>
          <w:rFonts w:ascii="KZTimesNewRoman" w:hAnsi="KZTimesNewRoman" w:cs="KZTimesNewRoman"/>
          <w:lang w:val="kk-KZ"/>
        </w:rPr>
        <w:t>бостандығы бір сәтте ғайыптан пайда болған дүние емес, ол–тарихи дамудың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KZTimesNewRoman" w:hAnsi="KZTimesNewRoman" w:cs="KZTimesNewRoman"/>
          <w:lang w:val="kk-KZ"/>
        </w:rPr>
      </w:pPr>
      <w:r w:rsidRPr="007C62B0">
        <w:rPr>
          <w:rFonts w:ascii="KZTimesNewRoman" w:hAnsi="KZTimesNewRoman" w:cs="KZTimesNewRoman"/>
          <w:lang w:val="kk-KZ"/>
        </w:rPr>
        <w:t>жемісі болып табылады.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KZTimesNewRoman" w:hAnsi="KZTimesNewRoman" w:cs="KZTimesNewRoman"/>
          <w:lang w:val="kk-KZ"/>
        </w:rPr>
      </w:pPr>
      <w:r w:rsidRPr="007C62B0">
        <w:rPr>
          <w:rFonts w:ascii="KZTimesNewRoman" w:hAnsi="KZTimesNewRoman" w:cs="KZTimesNewRoman"/>
          <w:lang w:val="kk-KZ"/>
        </w:rPr>
        <w:t>Елімізде журналистика еркіндігінің қалыптасуына, белгілі бір арнаға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KZTimesNewRoman" w:hAnsi="KZTimesNewRoman" w:cs="KZTimesNewRoman"/>
          <w:lang w:val="kk-KZ"/>
        </w:rPr>
      </w:pPr>
      <w:r w:rsidRPr="007C62B0">
        <w:rPr>
          <w:rFonts w:ascii="KZTimesNewRoman" w:hAnsi="KZTimesNewRoman" w:cs="KZTimesNewRoman"/>
          <w:lang w:val="kk-KZ"/>
        </w:rPr>
        <w:t>түсуіне, ілгерлеп өркендеуіне елеулі тосқауыл болып отырған себептерді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KZTimesNewRoman" w:hAnsi="KZTimesNewRoman" w:cs="KZTimesNewRoman"/>
          <w:lang w:val="kk-KZ"/>
        </w:rPr>
      </w:pPr>
      <w:r w:rsidRPr="007C62B0">
        <w:rPr>
          <w:rFonts w:ascii="KZTimesNewRoman" w:hAnsi="KZTimesNewRoman" w:cs="KZTimesNewRoman"/>
          <w:lang w:val="kk-KZ"/>
        </w:rPr>
        <w:t>айқындап көрейік: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KZTimesNewRoman" w:hAnsi="KZTimesNewRoman" w:cs="KZTimesNewRoman"/>
          <w:lang w:val="kk-KZ"/>
        </w:rPr>
      </w:pPr>
      <w:r w:rsidRPr="007C62B0">
        <w:rPr>
          <w:rFonts w:ascii="KzTimesNewRomanPS-BoldItalicMT" w:hAnsi="KzTimesNewRomanPS-BoldItalicMT" w:cs="KzTimesNewRomanPS-BoldItalicMT"/>
          <w:b/>
          <w:bCs/>
          <w:i/>
          <w:iCs/>
          <w:lang w:val="kk-KZ"/>
        </w:rPr>
        <w:t xml:space="preserve">Біріншіден, </w:t>
      </w:r>
      <w:r w:rsidRPr="007C62B0">
        <w:rPr>
          <w:rFonts w:ascii="KZTimesNewRoman" w:hAnsi="KZTimesNewRoman" w:cs="KZTimesNewRoman"/>
          <w:lang w:val="kk-KZ"/>
        </w:rPr>
        <w:t>«Тәуелсіз баспасөз», «сөз бостандығы» деген терминдер саяси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KZTimesNewRoman" w:hAnsi="KZTimesNewRoman" w:cs="KZTimesNewRoman"/>
          <w:lang w:val="kk-KZ"/>
        </w:rPr>
      </w:pPr>
      <w:r w:rsidRPr="007C62B0">
        <w:rPr>
          <w:rFonts w:ascii="KZTimesNewRoman" w:hAnsi="KZTimesNewRoman" w:cs="KZTimesNewRoman"/>
          <w:lang w:val="kk-KZ"/>
        </w:rPr>
        <w:t>өмірімізге, ұлттық БАҚ жүйесінің тәжірибесі мен сөздік қорына жаңадан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KZTimesNewRoman" w:hAnsi="KZTimesNewRoman" w:cs="KZTimesNewRoman"/>
          <w:lang w:val="kk-KZ"/>
        </w:rPr>
      </w:pPr>
      <w:r w:rsidRPr="007C62B0">
        <w:rPr>
          <w:rFonts w:ascii="KZTimesNewRoman" w:hAnsi="KZTimesNewRoman" w:cs="KZTimesNewRoman"/>
          <w:lang w:val="kk-KZ"/>
        </w:rPr>
        <w:t>енген ұғым.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KZTimesNewRoman" w:hAnsi="KZTimesNewRoman" w:cs="KZTimesNewRoman"/>
          <w:lang w:val="kk-KZ"/>
        </w:rPr>
      </w:pPr>
      <w:r w:rsidRPr="007C62B0">
        <w:rPr>
          <w:rFonts w:ascii="KzTimesNewRomanPS-BoldItalicMT" w:hAnsi="KzTimesNewRomanPS-BoldItalicMT" w:cs="KzTimesNewRomanPS-BoldItalicMT"/>
          <w:b/>
          <w:bCs/>
          <w:i/>
          <w:iCs/>
          <w:lang w:val="kk-KZ"/>
        </w:rPr>
        <w:t xml:space="preserve">Екіншіден, </w:t>
      </w:r>
      <w:r w:rsidRPr="007C62B0">
        <w:rPr>
          <w:rFonts w:ascii="KZTimesNewRoman" w:hAnsi="KZTimesNewRoman" w:cs="KZTimesNewRoman"/>
          <w:lang w:val="kk-KZ"/>
        </w:rPr>
        <w:t>Жарияланымдық саясаты мен саяси көзқарасы дербес, ашық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KZTimesNewRoman" w:hAnsi="KZTimesNewRoman" w:cs="KZTimesNewRoman"/>
          <w:lang w:val="kk-KZ"/>
        </w:rPr>
      </w:pPr>
      <w:r w:rsidRPr="007C62B0">
        <w:rPr>
          <w:rFonts w:ascii="KZTimesNewRoman" w:hAnsi="KZTimesNewRoman" w:cs="KZTimesNewRoman"/>
          <w:lang w:val="kk-KZ"/>
        </w:rPr>
        <w:t>ойдың, пікір алуандылықтың мінберіне лайықталған тәуелсіз баспасөздің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KZTimesNewRoman" w:hAnsi="KZTimesNewRoman" w:cs="KZTimesNewRoman"/>
          <w:lang w:val="kk-KZ"/>
        </w:rPr>
      </w:pPr>
      <w:r w:rsidRPr="007C62B0">
        <w:rPr>
          <w:rFonts w:ascii="KZTimesNewRoman" w:hAnsi="KZTimesNewRoman" w:cs="KZTimesNewRoman"/>
          <w:lang w:val="kk-KZ"/>
        </w:rPr>
        <w:t>сипатына көп жағынан жақындайтын басылымдардың елімізде пайда бола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KZTimesNewRoman" w:hAnsi="KZTimesNewRoman" w:cs="KZTimesNewRoman"/>
          <w:lang w:val="kk-KZ"/>
        </w:rPr>
      </w:pPr>
      <w:r w:rsidRPr="007C62B0">
        <w:rPr>
          <w:rFonts w:ascii="KZTimesNewRoman" w:hAnsi="KZTimesNewRoman" w:cs="KZTimesNewRoman"/>
          <w:lang w:val="kk-KZ"/>
        </w:rPr>
        <w:t>бастауы ұллтық журналистикамыздағы тың әрі келелі құбылыс7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KZTimesNewRoman" w:hAnsi="KZTimesNewRoman" w:cs="KZTimesNewRoman"/>
          <w:lang w:val="kk-KZ"/>
        </w:rPr>
      </w:pPr>
      <w:r w:rsidRPr="007C62B0">
        <w:rPr>
          <w:rFonts w:ascii="KzTimesNewRomanPS-BoldItalicMT" w:hAnsi="KzTimesNewRomanPS-BoldItalicMT" w:cs="KzTimesNewRomanPS-BoldItalicMT"/>
          <w:b/>
          <w:bCs/>
          <w:i/>
          <w:iCs/>
          <w:lang w:val="kk-KZ"/>
        </w:rPr>
        <w:t xml:space="preserve">‡шіншіден, </w:t>
      </w:r>
      <w:r w:rsidRPr="007C62B0">
        <w:rPr>
          <w:rFonts w:ascii="KZTimesNewRoman" w:hAnsi="KZTimesNewRoman" w:cs="KZTimesNewRoman"/>
          <w:lang w:val="kk-KZ"/>
        </w:rPr>
        <w:t>Мерзімді баспасөзде жарық көрген кейбір материялдар мен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KZTimesNewRoman" w:hAnsi="KZTimesNewRoman" w:cs="KZTimesNewRoman"/>
          <w:lang w:val="kk-KZ"/>
        </w:rPr>
      </w:pPr>
      <w:r w:rsidRPr="007C62B0">
        <w:rPr>
          <w:rFonts w:ascii="KZTimesNewRoman" w:hAnsi="KZTimesNewRoman" w:cs="KZTimesNewRoman"/>
          <w:lang w:val="kk-KZ"/>
        </w:rPr>
        <w:t>жасалған зерттеудің нәтижесінен белгілі болғандай, көптеген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KZTimesNewRoman" w:hAnsi="KZTimesNewRoman" w:cs="KZTimesNewRoman"/>
          <w:lang w:val="kk-KZ"/>
        </w:rPr>
      </w:pPr>
      <w:r w:rsidRPr="007C62B0">
        <w:rPr>
          <w:rFonts w:ascii="KZTimesNewRoman" w:hAnsi="KZTimesNewRoman" w:cs="KZTimesNewRoman"/>
          <w:lang w:val="kk-KZ"/>
        </w:rPr>
        <w:t>зиялыларымыздың тәуелсіз баспасөз, сөз бостандығы жайындағы түсініктері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KZTimesNewRoman" w:hAnsi="KZTimesNewRoman" w:cs="KZTimesNewRoman"/>
          <w:lang w:val="kk-KZ"/>
        </w:rPr>
      </w:pPr>
      <w:r w:rsidRPr="007C62B0">
        <w:rPr>
          <w:rFonts w:ascii="KZTimesNewRoman" w:hAnsi="KZTimesNewRoman" w:cs="KZTimesNewRoman"/>
          <w:lang w:val="kk-KZ"/>
        </w:rPr>
        <w:t>әлі де болса жалпылама, бір ізділік жоқ, кейде қарама-қайшы.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KZTimesNewRoman" w:hAnsi="KZTimesNewRoman" w:cs="KZTimesNewRoman"/>
          <w:lang w:val="kk-KZ"/>
        </w:rPr>
      </w:pPr>
      <w:r w:rsidRPr="007C62B0">
        <w:rPr>
          <w:rFonts w:ascii="KzTimesNewRomanPS-BoldItalicMT" w:hAnsi="KzTimesNewRomanPS-BoldItalicMT" w:cs="KzTimesNewRomanPS-BoldItalicMT"/>
          <w:b/>
          <w:bCs/>
          <w:i/>
          <w:iCs/>
          <w:lang w:val="kk-KZ"/>
        </w:rPr>
        <w:t xml:space="preserve">Төртіншіден, </w:t>
      </w:r>
      <w:r w:rsidRPr="007C62B0">
        <w:rPr>
          <w:rFonts w:ascii="KZTimesNewRoman" w:hAnsi="KZTimesNewRoman" w:cs="KZTimesNewRoman"/>
          <w:lang w:val="kk-KZ"/>
        </w:rPr>
        <w:t>Тәуелсіз деген атқа ие болып келе жатқан басылымдарды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KZTimesNewRoman" w:hAnsi="KZTimesNewRoman" w:cs="KZTimesNewRoman"/>
          <w:lang w:val="kk-KZ"/>
        </w:rPr>
      </w:pPr>
      <w:r w:rsidRPr="007C62B0">
        <w:rPr>
          <w:rFonts w:ascii="KZTimesNewRoman" w:hAnsi="KZTimesNewRoman" w:cs="KZTimesNewRoman"/>
          <w:lang w:val="kk-KZ"/>
        </w:rPr>
        <w:t>шығарушылардың өздерінде ұсы ұғым ғылми түрде қалыптаспаған. Іс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KZTimesNewRoman" w:hAnsi="KZTimesNewRoman" w:cs="KZTimesNewRoman"/>
          <w:lang w:val="kk-KZ"/>
        </w:rPr>
      </w:pPr>
      <w:r w:rsidRPr="007C62B0">
        <w:rPr>
          <w:rFonts w:ascii="KZTimesNewRoman" w:hAnsi="KZTimesNewRoman" w:cs="KZTimesNewRoman"/>
          <w:lang w:val="kk-KZ"/>
        </w:rPr>
        <w:t>жүзінде олардың көбі жеке көзқарастарының жетегінде немесе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KZTimesNewRoman" w:hAnsi="KZTimesNewRoman" w:cs="KZTimesNewRoman"/>
          <w:lang w:val="kk-KZ"/>
        </w:rPr>
      </w:pPr>
      <w:r w:rsidRPr="007C62B0">
        <w:rPr>
          <w:rFonts w:ascii="KZTimesNewRoman" w:hAnsi="KZTimesNewRoman" w:cs="KZTimesNewRoman"/>
          <w:lang w:val="kk-KZ"/>
        </w:rPr>
        <w:t>қаржыландырушы топтардың қас-қабағын бағумен жүр.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KZTimesNewRoman" w:hAnsi="KZTimesNewRoman" w:cs="KZTimesNewRoman"/>
          <w:lang w:val="kk-KZ"/>
        </w:rPr>
      </w:pPr>
      <w:r w:rsidRPr="007C62B0">
        <w:rPr>
          <w:rFonts w:ascii="KZTimesNewRoman" w:hAnsi="KZTimesNewRoman" w:cs="KZTimesNewRoman"/>
          <w:lang w:val="kk-KZ"/>
        </w:rPr>
        <w:t>Ал, сөз бостандығы деген қоламталы тақырыпқа қайта оралсақ, сөз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KZTimesNewRoman" w:hAnsi="KZTimesNewRoman" w:cs="KZTimesNewRoman"/>
          <w:lang w:val="kk-KZ"/>
        </w:rPr>
      </w:pPr>
      <w:r w:rsidRPr="007C62B0">
        <w:rPr>
          <w:rFonts w:ascii="KZTimesNewRoman" w:hAnsi="KZTimesNewRoman" w:cs="KZTimesNewRoman"/>
          <w:lang w:val="kk-KZ"/>
        </w:rPr>
        <w:t>бостандығы дегеніміздің өзі – субьект және обьектіге тікелей қатысты,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KZTimesNewRoman" w:hAnsi="KZTimesNewRoman" w:cs="KZTimesNewRoman"/>
          <w:lang w:val="kk-KZ"/>
        </w:rPr>
      </w:pPr>
      <w:r w:rsidRPr="007C62B0">
        <w:rPr>
          <w:rFonts w:ascii="KZTimesNewRoman" w:hAnsi="KZTimesNewRoman" w:cs="KZTimesNewRoman"/>
          <w:lang w:val="kk-KZ"/>
        </w:rPr>
        <w:t>олардың атқаратын қызметіне сай көрніс табады. Анықтап айтар болсақ,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KZTimesNewRoman" w:hAnsi="KZTimesNewRoman" w:cs="KZTimesNewRoman"/>
          <w:lang w:val="kk-KZ"/>
        </w:rPr>
      </w:pPr>
      <w:r w:rsidRPr="007C62B0">
        <w:rPr>
          <w:rFonts w:ascii="KZTimesNewRoman" w:hAnsi="KZTimesNewRoman" w:cs="KZTimesNewRoman"/>
          <w:lang w:val="kk-KZ"/>
        </w:rPr>
        <w:t>төмендегідей: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KZTimesNewRoman" w:hAnsi="KZTimesNewRoman" w:cs="KZTimesNewRoman"/>
          <w:lang w:val="kk-KZ"/>
        </w:rPr>
      </w:pPr>
      <w:r w:rsidRPr="007C62B0">
        <w:rPr>
          <w:rFonts w:ascii="KzTimesNewRomanPS-BoldItalicMT" w:hAnsi="KzTimesNewRomanPS-BoldItalicMT" w:cs="KzTimesNewRomanPS-BoldItalicMT"/>
          <w:b/>
          <w:bCs/>
          <w:i/>
          <w:iCs/>
          <w:lang w:val="kk-KZ"/>
        </w:rPr>
        <w:t xml:space="preserve">Бірншіден, </w:t>
      </w:r>
      <w:r w:rsidRPr="007C62B0">
        <w:rPr>
          <w:rFonts w:ascii="KZTimesNewRoman" w:hAnsi="KZTimesNewRoman" w:cs="KZTimesNewRoman"/>
          <w:lang w:val="kk-KZ"/>
        </w:rPr>
        <w:t>журналистер үшін сөз бостандығы – қоғамда болып жатқан кез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KZTimesNewRoman" w:hAnsi="KZTimesNewRoman" w:cs="KZTimesNewRoman"/>
          <w:lang w:val="kk-KZ"/>
        </w:rPr>
      </w:pPr>
      <w:r w:rsidRPr="007C62B0">
        <w:rPr>
          <w:rFonts w:ascii="KZTimesNewRoman" w:hAnsi="KZTimesNewRoman" w:cs="KZTimesNewRoman"/>
          <w:lang w:val="kk-KZ"/>
        </w:rPr>
        <w:t>келген оқиға жайында ақпарат алуға толық құқылы болуы және оны жазуға,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KZTimesNewRoman" w:hAnsi="KZTimesNewRoman" w:cs="KZTimesNewRoman"/>
          <w:lang w:val="kk-KZ"/>
        </w:rPr>
      </w:pPr>
      <w:r w:rsidRPr="007C62B0">
        <w:rPr>
          <w:rFonts w:ascii="KZTimesNewRoman" w:hAnsi="KZTimesNewRoman" w:cs="KZTimesNewRoman"/>
          <w:lang w:val="kk-KZ"/>
        </w:rPr>
        <w:t>жариялауға, таратуға шығармашылық еркіндігінің кепілдендіруі;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KZTimesNewRoman" w:hAnsi="KZTimesNewRoman" w:cs="KZTimesNewRoman"/>
          <w:lang w:val="kk-KZ"/>
        </w:rPr>
      </w:pPr>
      <w:r w:rsidRPr="007C62B0">
        <w:rPr>
          <w:rFonts w:ascii="KzTimesNewRomanPS-BoldItalicMT" w:hAnsi="KzTimesNewRomanPS-BoldItalicMT" w:cs="KzTimesNewRomanPS-BoldItalicMT"/>
          <w:b/>
          <w:bCs/>
          <w:i/>
          <w:iCs/>
          <w:lang w:val="kk-KZ"/>
        </w:rPr>
        <w:t xml:space="preserve">Екіншіден, </w:t>
      </w:r>
      <w:r w:rsidRPr="007C62B0">
        <w:rPr>
          <w:rFonts w:ascii="KZTimesNewRoman" w:hAnsi="KZTimesNewRoman" w:cs="KZTimesNewRoman"/>
          <w:lang w:val="kk-KZ"/>
        </w:rPr>
        <w:t>оқырман үшін – обьективті ақпаратты ешбір кедергісіз алуы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KZTimesNewRoman" w:hAnsi="KZTimesNewRoman" w:cs="KZTimesNewRoman"/>
          <w:lang w:val="kk-KZ"/>
        </w:rPr>
      </w:pPr>
      <w:r w:rsidRPr="007C62B0">
        <w:rPr>
          <w:rFonts w:ascii="KZTimesNewRoman" w:hAnsi="KZTimesNewRoman" w:cs="KZTimesNewRoman"/>
          <w:lang w:val="kk-KZ"/>
        </w:rPr>
        <w:t>және оған сай өз көзқарасын кез келген БАҚ арқылы білдіруі болып</w:t>
      </w:r>
    </w:p>
    <w:p w:rsidR="006310EB" w:rsidRPr="007C62B0" w:rsidRDefault="006310EB" w:rsidP="006310EB">
      <w:pPr>
        <w:rPr>
          <w:lang w:val="kk-KZ"/>
        </w:rPr>
      </w:pPr>
      <w:r w:rsidRPr="007C62B0">
        <w:rPr>
          <w:rFonts w:ascii="KZTimesNewRoman" w:hAnsi="KZTimesNewRoman" w:cs="KZTimesNewRoman"/>
          <w:lang w:val="kk-KZ"/>
        </w:rPr>
        <w:t>табылады.</w:t>
      </w:r>
    </w:p>
    <w:p w:rsidR="006310EB" w:rsidRPr="007C62B0" w:rsidRDefault="006310EB" w:rsidP="006310EB">
      <w:pPr>
        <w:autoSpaceDE w:val="0"/>
        <w:autoSpaceDN w:val="0"/>
        <w:adjustRightInd w:val="0"/>
        <w:rPr>
          <w:lang w:val="kk-KZ"/>
        </w:rPr>
      </w:pP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val="kk-KZ"/>
        </w:rPr>
      </w:pPr>
      <w:r w:rsidRPr="007C62B0">
        <w:rPr>
          <w:rFonts w:ascii="TimesNewRoman,Bold" w:hAnsi="TimesNewRoman,Bold" w:cs="TimesNewRoman,Bold"/>
          <w:b/>
          <w:bCs/>
          <w:lang w:val="kk-KZ"/>
        </w:rPr>
        <w:t>№2 дəріс</w:t>
      </w:r>
    </w:p>
    <w:p w:rsidR="006310EB" w:rsidRPr="007C62B0" w:rsidRDefault="006310EB" w:rsidP="006310EB">
      <w:pPr>
        <w:autoSpaceDE w:val="0"/>
        <w:autoSpaceDN w:val="0"/>
        <w:adjustRightInd w:val="0"/>
        <w:ind w:firstLine="708"/>
        <w:rPr>
          <w:rFonts w:ascii="TimesNewRoman,Bold" w:hAnsi="TimesNewRoman,Bold" w:cs="TimesNewRoman,Bold"/>
          <w:b/>
          <w:bCs/>
          <w:lang w:val="kk-KZ"/>
        </w:rPr>
      </w:pPr>
      <w:r w:rsidRPr="007C62B0">
        <w:rPr>
          <w:rFonts w:ascii="TimesNewRoman,Bold" w:hAnsi="TimesNewRoman,Bold" w:cs="TimesNewRoman,Bold"/>
          <w:b/>
          <w:bCs/>
          <w:lang w:val="kk-KZ"/>
        </w:rPr>
        <w:t>Бостандық, ақиқат, жауапкершілік ұғымдарының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val="kk-KZ"/>
        </w:rPr>
      </w:pPr>
      <w:r w:rsidRPr="007C62B0">
        <w:rPr>
          <w:rFonts w:ascii="TimesNewRoman,Bold" w:hAnsi="TimesNewRoman,Bold" w:cs="TimesNewRoman,Bold"/>
          <w:b/>
          <w:bCs/>
          <w:lang w:val="kk-KZ"/>
        </w:rPr>
        <w:t>сөз бостандығындағы орны.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>Бостандық деген сөз əр түрлі мағынаны білдіреді. Күнделікті тұрмыста –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>«өз еркімен жүріп-тұру», «ешбір кедергінің болмауы», «мəжбүрлеуден тыс»,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>«бейтараптық» деген мағынаны білдірсе, қоғамдық өмірде – «қысымнан ада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>болу», «қуғын сүргінге ұшырамау», «қандай бір бақылаудан, шектеуден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>аулақ» дегенмен мазмұндас. Олай бола  саяси ғылымында оны «жеке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>көзқарасты ашық білдіру мүмкіндігі», «қандай бір мəселені алаңсыз шеше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>алатын біліктілік пен қабілеттілікті игеру» деген мағынада қолданады.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>Түйіндеп айтқанда осы ұғымның ең негізгі мазмұны – жеке бастың жəне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>ішкі-сыртқы, психологиялық, тілдік, білімдік жағынан қандай бір қысымға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>ұшырамау дегенде келіп саяды. Яғни жеке адамның өз іс əрекетін еркін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lastRenderedPageBreak/>
        <w:t>жүргізуіне ешқандай бөгеттің, қиындықтың болмауы, осындай жағдайда өмір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>сүру, тіршілік ету.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val="kk-KZ"/>
        </w:rPr>
      </w:pPr>
      <w:r w:rsidRPr="007C62B0">
        <w:rPr>
          <w:rFonts w:ascii="TimesNewRoman,Bold" w:hAnsi="TimesNewRoman,Bold" w:cs="TimesNewRoman,Bold"/>
          <w:b/>
          <w:bCs/>
          <w:lang w:val="kk-KZ"/>
        </w:rPr>
        <w:t>Жауапкершілік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>Журналист өз тұжырымдамасынның, позициясының объективтілігіне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>өзінің де, өзгенің де көзін жеткізу үшін қоғамдық өмір, оның заңдылықтарын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>терең білетін, таным деңгейі биік болуға тиіс. Оның сыртында өз идеясының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>өмірде жүзеге асу жолдарына, нақтылығына сенімді жəне нəтиже үшін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>жауапкершілікті мойнына ала біледі. Тоталитарлық қоғамда мұндай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>жауапкершілік бір идеология мен модельді ұстануға міндетті. Олар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>шығармашылық жұмысқа мүлдем тиым салмағанымен оның бостандығын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>мейлінше шектеп, мəжбүрлеу бағытын қатаң ұстанады.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Брюссельдегі Халықаралық Журналистер Одағы «Егер журналистер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жемқорлық, кедейшілік, қорқыныш пен үрей жайлаған жағдайда болса, онда</w:t>
      </w:r>
    </w:p>
    <w:p w:rsidR="006310EB" w:rsidRPr="007C62B0" w:rsidRDefault="006310EB" w:rsidP="006310EB">
      <w:pPr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</w:rPr>
        <w:t>ол жерле баспасөз бостандығы жоқ» - деп мəлімдейді.</w:t>
      </w:r>
    </w:p>
    <w:p w:rsidR="006310EB" w:rsidRPr="007C62B0" w:rsidRDefault="006310EB" w:rsidP="006310EB">
      <w:pPr>
        <w:rPr>
          <w:rFonts w:ascii="TimesNewRoman" w:hAnsi="TimesNewRoman" w:cs="TimesNewRoman"/>
          <w:lang w:val="kk-KZ"/>
        </w:rPr>
      </w:pP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val="kk-KZ"/>
        </w:rPr>
      </w:pPr>
      <w:r w:rsidRPr="007C62B0">
        <w:rPr>
          <w:rFonts w:ascii="TimesNewRoman,Bold" w:hAnsi="TimesNewRoman,Bold" w:cs="TimesNewRoman,Bold"/>
          <w:b/>
          <w:bCs/>
          <w:lang w:val="kk-KZ"/>
        </w:rPr>
        <w:t>№3 дəріс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val="kk-KZ"/>
        </w:rPr>
      </w:pPr>
      <w:r w:rsidRPr="007C62B0">
        <w:rPr>
          <w:rFonts w:ascii="TimesNewRoman,Bold" w:hAnsi="TimesNewRoman,Bold" w:cs="TimesNewRoman,Bold"/>
          <w:b/>
          <w:bCs/>
          <w:lang w:val="kk-KZ"/>
        </w:rPr>
        <w:t>Тəуелсіз баспасөздің ерекшелігі жəне өлшемі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>Америкадағы, Батыс Еуропадағы өркениетті елдердің тəуелсіз баспасөз,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сөз бостандығы туралы арнайы теориялық түжырымдамалры да бар. Бұл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түжырымдамаларды тəуелсіз баспасөздің ерекшелігі деп түсінсек те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болатындай.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,BoldItalic" w:hAnsi="TimesNewRoman,BoldItalic" w:cs="TimesNewRoman,BoldItalic"/>
          <w:b/>
          <w:bCs/>
          <w:i/>
          <w:iCs/>
        </w:rPr>
        <w:t xml:space="preserve">Біріншісі, </w:t>
      </w:r>
      <w:r w:rsidRPr="007C62B0">
        <w:rPr>
          <w:rFonts w:ascii="TimesNewRoman" w:hAnsi="TimesNewRoman" w:cs="TimesNewRoman"/>
        </w:rPr>
        <w:t>еркін сынау теориясы. Мұндағы ұстанатын басты қағида–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əсірелеусіз, түсіндірмесіз, қортынды жасамай –ақоқиғаны деректі ғана ұсыну.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,BoldItalic" w:hAnsi="TimesNewRoman,BoldItalic" w:cs="TimesNewRoman,BoldItalic"/>
          <w:b/>
          <w:bCs/>
          <w:i/>
          <w:iCs/>
        </w:rPr>
        <w:t xml:space="preserve">Екіншіден, </w:t>
      </w:r>
      <w:r w:rsidRPr="007C62B0">
        <w:rPr>
          <w:rFonts w:ascii="TimesNewRoman" w:hAnsi="TimesNewRoman" w:cs="TimesNewRoman"/>
        </w:rPr>
        <w:t>журналистердің ішкі бостандығы. Мүндағы үстанатын қағида–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тақырыпты еркін таңдау, шығарма жариялауда БАҚ –тың алалауына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үшырамау.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,BoldItalic" w:hAnsi="TimesNewRoman,BoldItalic" w:cs="TimesNewRoman,BoldItalic"/>
          <w:b/>
          <w:bCs/>
          <w:i/>
          <w:iCs/>
        </w:rPr>
        <w:t xml:space="preserve">Үшіншіден, </w:t>
      </w:r>
      <w:r w:rsidRPr="007C62B0">
        <w:rPr>
          <w:rFonts w:ascii="TimesNewRoman" w:hAnsi="TimesNewRoman" w:cs="TimesNewRoman"/>
        </w:rPr>
        <w:t>еркін таңдау. Яғни, оқырман, көрермен, тыңдаушы қауым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өздері қалаған БАҚ пен журналистердің ақпараттарын еркін таңдай алады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деген сөз.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Баспасөз бостандығының бүкілəлемдік комитеті жəне «Фридом Хаус»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сияақты беделді ұйымдардың зерттеушілері қай бір елде тəуелсіз баспасөздің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бар-жоғын немесе оның дəрежесін анықтауда мынандай көрсеткіштерді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өлшем етіп алады екен: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,BoldItalic" w:hAnsi="TimesNewRoman,BoldItalic" w:cs="TimesNewRoman,BoldItalic"/>
          <w:b/>
          <w:bCs/>
          <w:i/>
          <w:iCs/>
        </w:rPr>
        <w:t xml:space="preserve">Біріншіден, </w:t>
      </w:r>
      <w:r w:rsidRPr="007C62B0">
        <w:rPr>
          <w:rFonts w:ascii="TimesNewRoman" w:hAnsi="TimesNewRoman" w:cs="TimesNewRoman"/>
        </w:rPr>
        <w:t>белгілі бір елде мемлекеттік емес БАҚ-тың бар-жоғына қарап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анықтайды.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,BoldItalic" w:hAnsi="TimesNewRoman,BoldItalic" w:cs="TimesNewRoman,BoldItalic"/>
          <w:b/>
          <w:bCs/>
          <w:i/>
          <w:iCs/>
        </w:rPr>
        <w:t xml:space="preserve">Екіншіден, </w:t>
      </w:r>
      <w:r w:rsidRPr="007C62B0">
        <w:rPr>
          <w:rFonts w:ascii="TimesNewRoman" w:hAnsi="TimesNewRoman" w:cs="TimesNewRoman"/>
        </w:rPr>
        <w:t>мемлекет тарапынан көрсетілген саяси-экономикалық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қысымнан ада республикалық деңгейдегі ақпарат құралдарының бар,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жоқтығына қарап баға беріледі.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,BoldItalic" w:hAnsi="TimesNewRoman,BoldItalic" w:cs="TimesNewRoman,BoldItalic"/>
          <w:b/>
          <w:bCs/>
          <w:i/>
          <w:iCs/>
        </w:rPr>
        <w:t xml:space="preserve">Үшіншіден, </w:t>
      </w:r>
      <w:r w:rsidRPr="007C62B0">
        <w:rPr>
          <w:rFonts w:ascii="TimesNewRoman" w:hAnsi="TimesNewRoman" w:cs="TimesNewRoman"/>
        </w:rPr>
        <w:t>БАҚ-тар мемлекет пен үкімет саясатына, биліктың жоғары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лауазымды қайраткерлеріне сын айта алама, жоқ па? Бұл да бір негізгі өлшем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ретінде қарастырылады. Осыған орай əлемдік тəжірибеге сүйеніп айта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кетеріміз –ақпарат құралдары екі жағдайда ғана азат тұрпатта өмір сүре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 xml:space="preserve">алады. Олар </w:t>
      </w:r>
      <w:r w:rsidRPr="007C62B0">
        <w:rPr>
          <w:rFonts w:ascii="TimesNewRoman,Bold" w:hAnsi="TimesNewRoman,Bold" w:cs="TimesNewRoman,Bold"/>
          <w:b/>
          <w:bCs/>
        </w:rPr>
        <w:t xml:space="preserve">жекеменшік </w:t>
      </w:r>
      <w:r w:rsidRPr="007C62B0">
        <w:rPr>
          <w:rFonts w:ascii="TimesNewRoman" w:hAnsi="TimesNewRoman" w:cs="TimesNewRoman"/>
        </w:rPr>
        <w:t xml:space="preserve">немесе </w:t>
      </w:r>
      <w:r w:rsidRPr="007C62B0">
        <w:rPr>
          <w:rFonts w:ascii="TimesNewRoman,Bold" w:hAnsi="TimesNewRoman,Bold" w:cs="TimesNewRoman,Bold"/>
          <w:b/>
          <w:bCs/>
        </w:rPr>
        <w:t xml:space="preserve">қоғамдық ақпарат </w:t>
      </w:r>
      <w:r w:rsidRPr="007C62B0">
        <w:rPr>
          <w:rFonts w:ascii="TimesNewRoman" w:hAnsi="TimesNewRoman" w:cs="TimesNewRoman"/>
        </w:rPr>
        <w:t>құралдары.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Ал өзекті тақырыптың бірі тəуелсіз баспасөздің сипаты екені даусыз.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 xml:space="preserve">Тəуелсіз баспасөздің ең басты сипаты ретінде оның </w:t>
      </w:r>
      <w:r w:rsidRPr="007C62B0">
        <w:rPr>
          <w:rFonts w:ascii="TimesNewRoman,Bold" w:hAnsi="TimesNewRoman,Bold" w:cs="TimesNewRoman,Bold"/>
          <w:b/>
          <w:bCs/>
        </w:rPr>
        <w:t xml:space="preserve">экономикалық </w:t>
      </w:r>
      <w:r w:rsidRPr="007C62B0">
        <w:rPr>
          <w:rFonts w:ascii="TimesNewRoman" w:hAnsi="TimesNewRoman" w:cs="TimesNewRoman"/>
        </w:rPr>
        <w:t>жəне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,Bold" w:hAnsi="TimesNewRoman,Bold" w:cs="TimesNewRoman,Bold"/>
          <w:b/>
          <w:bCs/>
        </w:rPr>
        <w:t xml:space="preserve">статустық </w:t>
      </w:r>
      <w:r w:rsidRPr="007C62B0">
        <w:rPr>
          <w:rFonts w:ascii="TimesNewRoman" w:hAnsi="TimesNewRoman" w:cs="TimesNewRoman"/>
        </w:rPr>
        <w:t>жағындағы дербестігін атап айтар едік. Олай болса тəуелсіз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баспасөздің тəуелсіздігі төмендегідей: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1. экономикалық түрғыдан толықтай дербес;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 xml:space="preserve">2. статусы  </w:t>
      </w:r>
      <w:r w:rsidRPr="007C62B0">
        <w:rPr>
          <w:rFonts w:ascii="TimesNewRoman,Bold" w:hAnsi="TimesNewRoman,Bold" w:cs="TimesNewRoman,Bold"/>
        </w:rPr>
        <w:t>жағынан жеке дара</w:t>
      </w:r>
      <w:r w:rsidRPr="007C62B0">
        <w:rPr>
          <w:rFonts w:ascii="TimesNewRoman" w:hAnsi="TimesNewRoman" w:cs="TimesNewRoman"/>
        </w:rPr>
        <w:t>;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3. мемлекеттік немесе үкіметтік емес;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4. саяси партялардың органы емес;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5. нағыз жариялықтың мінбесі бола алған;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lastRenderedPageBreak/>
        <w:t>6. қандай бір саяси көзқарастан аулақ;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7. жалпы қоғамдық-саяси баспасөз ретінде қызмет атқаратын;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8. заңдық, құқықтық тұрғыдан еркін, томаға-түйықтықтан аулақ;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9. мемлекеттің, үкіметтің қызметіне бақылау жасау арқылы оппозицияның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міндетін атқара алатын деңгейде болу.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Аталған сипаттарды толық бойына сіңірген жағдайда ғана баспасөз тəуелсіз</w:t>
      </w:r>
    </w:p>
    <w:p w:rsidR="006310EB" w:rsidRPr="007C62B0" w:rsidRDefault="006310EB" w:rsidP="006310EB">
      <w:r w:rsidRPr="007C62B0">
        <w:rPr>
          <w:rFonts w:ascii="TimesNewRoman" w:hAnsi="TimesNewRoman" w:cs="TimesNewRoman"/>
        </w:rPr>
        <w:t>бола алады.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val="kk-KZ"/>
        </w:rPr>
      </w:pPr>
      <w:r w:rsidRPr="007C62B0">
        <w:rPr>
          <w:rFonts w:ascii="TimesNewRoman,Bold" w:hAnsi="TimesNewRoman,Bold" w:cs="TimesNewRoman,Bold"/>
          <w:b/>
          <w:bCs/>
          <w:lang w:val="kk-KZ"/>
        </w:rPr>
        <w:t>№4 дəріс</w:t>
      </w:r>
    </w:p>
    <w:p w:rsidR="006310EB" w:rsidRPr="007C62B0" w:rsidRDefault="006310EB" w:rsidP="006310EB">
      <w:pPr>
        <w:autoSpaceDE w:val="0"/>
        <w:autoSpaceDN w:val="0"/>
        <w:adjustRightInd w:val="0"/>
        <w:ind w:firstLine="708"/>
        <w:rPr>
          <w:rFonts w:ascii="TimesNewRoman,Bold" w:hAnsi="TimesNewRoman,Bold" w:cs="TimesNewRoman,Bold"/>
          <w:b/>
          <w:bCs/>
          <w:lang w:val="kk-KZ"/>
        </w:rPr>
      </w:pPr>
      <w:r w:rsidRPr="007C62B0">
        <w:rPr>
          <w:rFonts w:ascii="TimesNewRoman,Bold" w:hAnsi="TimesNewRoman,Bold" w:cs="TimesNewRoman,Bold"/>
          <w:b/>
          <w:bCs/>
          <w:lang w:val="kk-KZ"/>
        </w:rPr>
        <w:t>Тəуелсіз баспасөздің ерекшелігі жəне өлшемі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>Америкадағы, Батыс Еуропадағы өркениетті елдердің тəуелсіз баспасөз,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сөз бостандығы туралы арнайы теориялық түжырымдамалры да бар. Бұл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түжырымдамаларды тəуелсіз баспасөздің ерекшелігі деп түсінсек те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болатындай.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,BoldItalic" w:hAnsi="TimesNewRoman,BoldItalic" w:cs="TimesNewRoman,BoldItalic"/>
          <w:b/>
          <w:bCs/>
          <w:i/>
          <w:iCs/>
        </w:rPr>
        <w:t xml:space="preserve">Біріншісі, </w:t>
      </w:r>
      <w:r w:rsidRPr="007C62B0">
        <w:rPr>
          <w:rFonts w:ascii="TimesNewRoman" w:hAnsi="TimesNewRoman" w:cs="TimesNewRoman"/>
        </w:rPr>
        <w:t>еркін сынау теориясы. Мұндағы ұстанатын басты қағида–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əсірелеусіз, түсіндірмесіз, қортынды жасамай –ақоқиғаны деректі ғана ұсыну.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,BoldItalic" w:hAnsi="TimesNewRoman,BoldItalic" w:cs="TimesNewRoman,BoldItalic"/>
          <w:b/>
          <w:bCs/>
          <w:i/>
          <w:iCs/>
        </w:rPr>
        <w:t xml:space="preserve">Екіншіден, </w:t>
      </w:r>
      <w:r w:rsidRPr="007C62B0">
        <w:rPr>
          <w:rFonts w:ascii="TimesNewRoman" w:hAnsi="TimesNewRoman" w:cs="TimesNewRoman"/>
        </w:rPr>
        <w:t>журналистердің ішкі бостандығы. Мүндағы үстанатын қағида–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тақырыпты еркін таңдау, шығарма жариялауда БАҚ –тың алалауына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үшырамау.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,BoldItalic" w:hAnsi="TimesNewRoman,BoldItalic" w:cs="TimesNewRoman,BoldItalic"/>
          <w:b/>
          <w:bCs/>
          <w:i/>
          <w:iCs/>
        </w:rPr>
        <w:t xml:space="preserve">Үшіншіден, </w:t>
      </w:r>
      <w:r w:rsidRPr="007C62B0">
        <w:rPr>
          <w:rFonts w:ascii="TimesNewRoman" w:hAnsi="TimesNewRoman" w:cs="TimesNewRoman"/>
        </w:rPr>
        <w:t>еркін таңдау. Яғни, оқырман, көрермен, тыңдаушы қауым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өздері қалаған БАҚ пен журналистердің ақпараттарын еркін таңдай алады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деген сөз.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Баспасөз бостандығының бүкілəлемдік комитеті жəне «Фридом Хаус»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сияақты беделді ұйымдардың зерттеушілері қай бір елде тəуелсіз баспасөздің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бар-жоғын немесе оның дəрежесін анықтауда мынандай көрсеткіштерді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өлшем етіп алады екен: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,BoldItalic" w:hAnsi="TimesNewRoman,BoldItalic" w:cs="TimesNewRoman,BoldItalic"/>
          <w:b/>
          <w:bCs/>
          <w:i/>
          <w:iCs/>
        </w:rPr>
        <w:t xml:space="preserve">Біріншіден, </w:t>
      </w:r>
      <w:r w:rsidRPr="007C62B0">
        <w:rPr>
          <w:rFonts w:ascii="TimesNewRoman" w:hAnsi="TimesNewRoman" w:cs="TimesNewRoman"/>
        </w:rPr>
        <w:t>белгілі бір елде мемлекеттік емес БАҚ-тың бар-жоғына қарап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анықтайды.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,BoldItalic" w:hAnsi="TimesNewRoman,BoldItalic" w:cs="TimesNewRoman,BoldItalic"/>
          <w:b/>
          <w:bCs/>
          <w:i/>
          <w:iCs/>
        </w:rPr>
        <w:t xml:space="preserve">Екіншіден, </w:t>
      </w:r>
      <w:r w:rsidRPr="007C62B0">
        <w:rPr>
          <w:rFonts w:ascii="TimesNewRoman" w:hAnsi="TimesNewRoman" w:cs="TimesNewRoman"/>
        </w:rPr>
        <w:t>мемлекет тарапынан көрсетілген саяси-экономикалық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қысымнан ада республикалық деңгейдегі ақпарат құралдарының бар,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жоқтығына қарап баға беріледі.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,BoldItalic" w:hAnsi="TimesNewRoman,BoldItalic" w:cs="TimesNewRoman,BoldItalic"/>
          <w:b/>
          <w:bCs/>
          <w:i/>
          <w:iCs/>
        </w:rPr>
        <w:t xml:space="preserve">Үшіншіден, </w:t>
      </w:r>
      <w:r w:rsidRPr="007C62B0">
        <w:rPr>
          <w:rFonts w:ascii="TimesNewRoman" w:hAnsi="TimesNewRoman" w:cs="TimesNewRoman"/>
        </w:rPr>
        <w:t>БАҚ-тар мемлекет пен үкімет саясатына, биліктың жоғары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лауазымды қайраткерлеріне сын айта алама, жоқ па? Бұл да бір негізгі өлшем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ретінде қарастырылады. Осыған орай əлемдік тəжірибеге сүйеніп айта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кетеріміз –ақпарат құралдары екі жағдайда ғана азат тұрпатта өмір сүре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 xml:space="preserve">алады. Олар </w:t>
      </w:r>
      <w:r w:rsidRPr="007C62B0">
        <w:rPr>
          <w:rFonts w:ascii="TimesNewRoman,Bold" w:hAnsi="TimesNewRoman,Bold" w:cs="TimesNewRoman,Bold"/>
          <w:b/>
          <w:bCs/>
        </w:rPr>
        <w:t xml:space="preserve">жекеменшік </w:t>
      </w:r>
      <w:r w:rsidRPr="007C62B0">
        <w:rPr>
          <w:rFonts w:ascii="TimesNewRoman" w:hAnsi="TimesNewRoman" w:cs="TimesNewRoman"/>
        </w:rPr>
        <w:t xml:space="preserve">немесе </w:t>
      </w:r>
      <w:r w:rsidRPr="007C62B0">
        <w:rPr>
          <w:rFonts w:ascii="TimesNewRoman,Bold" w:hAnsi="TimesNewRoman,Bold" w:cs="TimesNewRoman,Bold"/>
          <w:b/>
          <w:bCs/>
        </w:rPr>
        <w:t xml:space="preserve">қоғамдық ақпарат </w:t>
      </w:r>
      <w:r w:rsidRPr="007C62B0">
        <w:rPr>
          <w:rFonts w:ascii="TimesNewRoman" w:hAnsi="TimesNewRoman" w:cs="TimesNewRoman"/>
        </w:rPr>
        <w:t>құралдары.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Ал өзекті тақырыптың бірі тəуелсіз баспасөздің сипаты екені даусыз.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 xml:space="preserve">Тəуелсіз баспасөздің ең басты сипаты ретінде оның </w:t>
      </w:r>
      <w:r w:rsidRPr="007C62B0">
        <w:rPr>
          <w:rFonts w:ascii="TimesNewRoman,Bold" w:hAnsi="TimesNewRoman,Bold" w:cs="TimesNewRoman,Bold"/>
          <w:b/>
          <w:bCs/>
        </w:rPr>
        <w:t xml:space="preserve">экономикалық </w:t>
      </w:r>
      <w:r w:rsidRPr="007C62B0">
        <w:rPr>
          <w:rFonts w:ascii="TimesNewRoman" w:hAnsi="TimesNewRoman" w:cs="TimesNewRoman"/>
        </w:rPr>
        <w:t>жəне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,Bold" w:hAnsi="TimesNewRoman,Bold" w:cs="TimesNewRoman,Bold"/>
          <w:b/>
          <w:bCs/>
        </w:rPr>
        <w:t xml:space="preserve">статустық </w:t>
      </w:r>
      <w:r w:rsidRPr="007C62B0">
        <w:rPr>
          <w:rFonts w:ascii="TimesNewRoman" w:hAnsi="TimesNewRoman" w:cs="TimesNewRoman"/>
        </w:rPr>
        <w:t>жағындағы дербестігін атап айтар едік. Олай болса тəуелсіз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баспасөздің тəуелсіздігі төмендегідей: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1. экономикалық түрғыдан толықтай дербес;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 xml:space="preserve">2. статусы </w:t>
      </w:r>
      <w:r w:rsidRPr="007C62B0">
        <w:rPr>
          <w:rFonts w:ascii="TimesNewRoman,Bold" w:hAnsi="TimesNewRoman,Bold" w:cs="TimesNewRoman,Bold"/>
        </w:rPr>
        <w:t>__________жағынан жеке дара</w:t>
      </w:r>
      <w:r w:rsidRPr="007C62B0">
        <w:rPr>
          <w:rFonts w:ascii="TimesNewRoman" w:hAnsi="TimesNewRoman" w:cs="TimesNewRoman"/>
        </w:rPr>
        <w:t>;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3. мемлекеттік немесе үкіметтік емес;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4. саяси партялардың органы емес;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5. нағыз жариялықтың мінбесі бола алған;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6. қандай бір саяси көзқарастан аулақ;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7. жалпы қоғамдық-саяси баспасөз ретінде қызмет атқаратын;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8. заңдық, құқықтық тұрғыдан еркін, томаға-түйықтықтан аулақ;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9. мемлекеттің, үкіметтің қызметіне бақылау жасау арқылы оппозицияның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міндетін атқара алатын деңгейде болу.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Аталған сипаттарды толық бойына сіңірген жағдайда ғана баспасөз тəуелсіз</w:t>
      </w:r>
    </w:p>
    <w:p w:rsidR="006310EB" w:rsidRPr="007C62B0" w:rsidRDefault="006310EB" w:rsidP="006310EB">
      <w:r w:rsidRPr="007C62B0">
        <w:rPr>
          <w:rFonts w:ascii="TimesNewRoman" w:hAnsi="TimesNewRoman" w:cs="TimesNewRoman"/>
        </w:rPr>
        <w:t>бола алады.</w:t>
      </w:r>
    </w:p>
    <w:p w:rsidR="006310EB" w:rsidRPr="007C62B0" w:rsidRDefault="006310EB" w:rsidP="006310EB">
      <w:pPr>
        <w:rPr>
          <w:rFonts w:ascii="TimesNewRoman" w:hAnsi="TimesNewRoman" w:cs="TimesNewRoman"/>
          <w:lang w:val="kk-KZ"/>
        </w:rPr>
      </w:pP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  <w:r w:rsidRPr="007C62B0">
        <w:rPr>
          <w:rFonts w:ascii="TimesNewRoman,Bold" w:hAnsi="TimesNewRoman,Bold" w:cs="TimesNewRoman,Bold"/>
          <w:b/>
          <w:bCs/>
        </w:rPr>
        <w:t>№5 дəріс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  <w:r w:rsidRPr="007C62B0">
        <w:rPr>
          <w:rFonts w:ascii="TimesNewRoman,Bold" w:hAnsi="TimesNewRoman,Bold" w:cs="TimesNewRoman,Bold"/>
          <w:b/>
          <w:bCs/>
        </w:rPr>
        <w:t>CNN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1980 жылдың 1 маусымында кешкі сағат 18.00 де Американдық Атланта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қаласында CNN өзінің хабарын бастады.СNN-ң құрылу тарихы 1970 жылы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басталды.Американдық Роберто Эдвард (Тед) Тернер,өзінің жарнамалық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бизнесін сатып,Атланта мен Шарлотта қалаларында екі тəуелсіз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телебекеттерді сатып алды.Үш жылдың ішінде Тед Тернер шағын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en-US"/>
        </w:rPr>
      </w:pPr>
      <w:r w:rsidRPr="007C62B0">
        <w:rPr>
          <w:rFonts w:ascii="TimesNewRoman" w:hAnsi="TimesNewRoman" w:cs="TimesNewRoman"/>
        </w:rPr>
        <w:t>каналдардан</w:t>
      </w:r>
      <w:r w:rsidRPr="007C62B0">
        <w:rPr>
          <w:rFonts w:ascii="TimesNewRoman" w:hAnsi="TimesNewRoman" w:cs="TimesNewRoman"/>
          <w:lang w:val="en-US"/>
        </w:rPr>
        <w:t xml:space="preserve"> 1975 </w:t>
      </w:r>
      <w:r w:rsidRPr="007C62B0">
        <w:rPr>
          <w:rFonts w:ascii="TimesNewRoman" w:hAnsi="TimesNewRoman" w:cs="TimesNewRoman"/>
        </w:rPr>
        <w:t>жылы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пайда</w:t>
      </w:r>
      <w:r w:rsidRPr="007C62B0">
        <w:rPr>
          <w:rFonts w:ascii="TimesNewRoman" w:hAnsi="TimesNewRoman" w:cs="TimesNewRoman"/>
          <w:lang w:val="en-US"/>
        </w:rPr>
        <w:t xml:space="preserve"> ə</w:t>
      </w:r>
      <w:r w:rsidRPr="007C62B0">
        <w:rPr>
          <w:rFonts w:ascii="TimesNewRoman" w:hAnsi="TimesNewRoman" w:cs="TimesNewRoman"/>
        </w:rPr>
        <w:t>келетін</w:t>
      </w:r>
      <w:r w:rsidRPr="007C62B0">
        <w:rPr>
          <w:rFonts w:ascii="TimesNewRoman" w:hAnsi="TimesNewRoman" w:cs="TimesNewRoman"/>
          <w:lang w:val="en-US"/>
        </w:rPr>
        <w:t xml:space="preserve"> TBS-Turner Broadcasting System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en-US"/>
        </w:rPr>
      </w:pPr>
      <w:r w:rsidRPr="007C62B0">
        <w:rPr>
          <w:rFonts w:ascii="TimesNewRoman" w:hAnsi="TimesNewRoman" w:cs="TimesNewRoman"/>
        </w:rPr>
        <w:t>компаниясын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ашты</w:t>
      </w:r>
      <w:r w:rsidRPr="007C62B0">
        <w:rPr>
          <w:rFonts w:ascii="TimesNewRoman" w:hAnsi="TimesNewRoman" w:cs="TimesNewRoman"/>
          <w:lang w:val="en-US"/>
        </w:rPr>
        <w:t xml:space="preserve">.1970 </w:t>
      </w:r>
      <w:r w:rsidRPr="007C62B0">
        <w:rPr>
          <w:rFonts w:ascii="TimesNewRoman" w:hAnsi="TimesNewRoman" w:cs="TimesNewRoman"/>
        </w:rPr>
        <w:t>жылдың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соңында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Тернердің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ойына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т</w:t>
      </w:r>
      <w:r w:rsidRPr="007C62B0">
        <w:rPr>
          <w:rFonts w:ascii="TimesNewRoman" w:hAnsi="TimesNewRoman" w:cs="TimesNewRoman"/>
          <w:lang w:val="en-US"/>
        </w:rPr>
        <w:t>ə</w:t>
      </w:r>
      <w:r w:rsidRPr="007C62B0">
        <w:rPr>
          <w:rFonts w:ascii="TimesNewRoman" w:hAnsi="TimesNewRoman" w:cs="TimesNewRoman"/>
        </w:rPr>
        <w:t>улік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бойы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en-US"/>
        </w:rPr>
      </w:pPr>
      <w:r w:rsidRPr="007C62B0">
        <w:rPr>
          <w:rFonts w:ascii="TimesNewRoman" w:hAnsi="TimesNewRoman" w:cs="TimesNewRoman"/>
        </w:rPr>
        <w:t>жасайтын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телеарна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шығаруды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ойлайды</w:t>
      </w:r>
      <w:r w:rsidRPr="007C62B0">
        <w:rPr>
          <w:rFonts w:ascii="TimesNewRoman" w:hAnsi="TimesNewRoman" w:cs="TimesNewRoman"/>
          <w:lang w:val="en-US"/>
        </w:rPr>
        <w:t>.</w:t>
      </w:r>
      <w:r w:rsidRPr="007C62B0">
        <w:rPr>
          <w:rFonts w:ascii="TimesNewRoman" w:hAnsi="TimesNewRoman" w:cs="TimesNewRoman"/>
        </w:rPr>
        <w:t>Бастапқыда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телеиндустриямен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en-US"/>
        </w:rPr>
      </w:pPr>
      <w:r w:rsidRPr="007C62B0">
        <w:rPr>
          <w:rFonts w:ascii="TimesNewRoman" w:hAnsi="TimesNewRoman" w:cs="TimesNewRoman"/>
        </w:rPr>
        <w:t>шұғылданатындар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Тернердің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бұл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идеясын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үмітсіз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деп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санады</w:t>
      </w:r>
      <w:r w:rsidRPr="007C62B0">
        <w:rPr>
          <w:rFonts w:ascii="TimesNewRoman" w:hAnsi="TimesNewRoman" w:cs="TimesNewRoman"/>
          <w:lang w:val="en-US"/>
        </w:rPr>
        <w:t>,</w:t>
      </w:r>
      <w:r w:rsidRPr="007C62B0">
        <w:rPr>
          <w:rFonts w:ascii="TimesNewRoman" w:hAnsi="TimesNewRoman" w:cs="TimesNewRoman"/>
        </w:rPr>
        <w:t>ж</w:t>
      </w:r>
      <w:r w:rsidRPr="007C62B0">
        <w:rPr>
          <w:rFonts w:ascii="TimesNewRoman" w:hAnsi="TimesNewRoman" w:cs="TimesNewRoman"/>
          <w:lang w:val="en-US"/>
        </w:rPr>
        <w:t>ə</w:t>
      </w:r>
      <w:r w:rsidRPr="007C62B0">
        <w:rPr>
          <w:rFonts w:ascii="TimesNewRoman" w:hAnsi="TimesNewRoman" w:cs="TimesNewRoman"/>
        </w:rPr>
        <w:t>не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халық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көп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en-US"/>
        </w:rPr>
      </w:pPr>
      <w:r w:rsidRPr="007C62B0">
        <w:rPr>
          <w:rFonts w:ascii="TimesNewRoman" w:hAnsi="TimesNewRoman" w:cs="TimesNewRoman"/>
        </w:rPr>
        <w:t>мөлшерде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жаңалықтар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қарай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алмайды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деп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Тернерді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көндіргісі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келді</w:t>
      </w:r>
      <w:r w:rsidRPr="007C62B0">
        <w:rPr>
          <w:rFonts w:ascii="TimesNewRoman" w:hAnsi="TimesNewRoman" w:cs="TimesNewRoman"/>
          <w:lang w:val="en-US"/>
        </w:rPr>
        <w:t>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en-US"/>
        </w:rPr>
      </w:pPr>
      <w:r w:rsidRPr="007C62B0">
        <w:rPr>
          <w:rFonts w:ascii="TimesNewRoman" w:hAnsi="TimesNewRoman" w:cs="TimesNewRoman"/>
        </w:rPr>
        <w:t>Дегенмен</w:t>
      </w:r>
      <w:r w:rsidRPr="007C62B0">
        <w:rPr>
          <w:rFonts w:ascii="TimesNewRoman" w:hAnsi="TimesNewRoman" w:cs="TimesNewRoman"/>
          <w:lang w:val="en-US"/>
        </w:rPr>
        <w:t xml:space="preserve"> 1970 </w:t>
      </w:r>
      <w:r w:rsidRPr="007C62B0">
        <w:rPr>
          <w:rFonts w:ascii="TimesNewRoman" w:hAnsi="TimesNewRoman" w:cs="TimesNewRoman"/>
        </w:rPr>
        <w:t>жылы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Тернер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Атланттық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каналды</w:t>
      </w:r>
      <w:r w:rsidRPr="007C62B0">
        <w:rPr>
          <w:rFonts w:ascii="TimesNewRoman" w:hAnsi="TimesNewRoman" w:cs="TimesNewRoman"/>
          <w:lang w:val="en-US"/>
        </w:rPr>
        <w:t xml:space="preserve"> 20 </w:t>
      </w:r>
      <w:r w:rsidRPr="007C62B0">
        <w:rPr>
          <w:rFonts w:ascii="TimesNewRoman" w:hAnsi="TimesNewRoman" w:cs="TimesNewRoman"/>
        </w:rPr>
        <w:t>млн</w:t>
      </w:r>
      <w:r w:rsidRPr="007C62B0">
        <w:rPr>
          <w:rFonts w:ascii="TimesNewRoman" w:hAnsi="TimesNewRoman" w:cs="TimesNewRoman"/>
          <w:lang w:val="en-US"/>
        </w:rPr>
        <w:t>-</w:t>
      </w:r>
      <w:r w:rsidRPr="007C62B0">
        <w:rPr>
          <w:rFonts w:ascii="TimesNewRoman" w:hAnsi="TimesNewRoman" w:cs="TimesNewRoman"/>
        </w:rPr>
        <w:t>ға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сатты</w:t>
      </w:r>
      <w:r w:rsidRPr="007C62B0">
        <w:rPr>
          <w:rFonts w:ascii="TimesNewRoman" w:hAnsi="TimesNewRoman" w:cs="TimesNewRoman"/>
          <w:lang w:val="en-US"/>
        </w:rPr>
        <w:t>.</w:t>
      </w:r>
      <w:r w:rsidRPr="007C62B0">
        <w:rPr>
          <w:rFonts w:ascii="TimesNewRoman" w:hAnsi="TimesNewRoman" w:cs="TimesNewRoman"/>
        </w:rPr>
        <w:t>Сол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en-US"/>
        </w:rPr>
      </w:pPr>
      <w:r w:rsidRPr="007C62B0">
        <w:rPr>
          <w:rFonts w:ascii="TimesNewRoman" w:hAnsi="TimesNewRoman" w:cs="TimesNewRoman"/>
        </w:rPr>
        <w:t>жылдың</w:t>
      </w:r>
      <w:r w:rsidRPr="007C62B0">
        <w:rPr>
          <w:rFonts w:ascii="TimesNewRoman" w:hAnsi="TimesNewRoman" w:cs="TimesNewRoman"/>
          <w:lang w:val="en-US"/>
        </w:rPr>
        <w:t xml:space="preserve"> 21 </w:t>
      </w:r>
      <w:r w:rsidRPr="007C62B0">
        <w:rPr>
          <w:rFonts w:ascii="TimesNewRoman" w:hAnsi="TimesNewRoman" w:cs="TimesNewRoman"/>
        </w:rPr>
        <w:t>мамыр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күні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С</w:t>
      </w:r>
      <w:r w:rsidRPr="007C62B0">
        <w:rPr>
          <w:rFonts w:ascii="TimesNewRoman" w:hAnsi="TimesNewRoman" w:cs="TimesNewRoman"/>
          <w:lang w:val="en-US"/>
        </w:rPr>
        <w:t xml:space="preserve">NN </w:t>
      </w:r>
      <w:r w:rsidRPr="007C62B0">
        <w:rPr>
          <w:rFonts w:ascii="TimesNewRoman" w:hAnsi="TimesNewRoman" w:cs="TimesNewRoman"/>
        </w:rPr>
        <w:t>каналы</w:t>
      </w:r>
      <w:r w:rsidRPr="007C62B0">
        <w:rPr>
          <w:rFonts w:ascii="TimesNewRoman" w:hAnsi="TimesNewRoman" w:cs="TimesNewRoman"/>
          <w:lang w:val="en-US"/>
        </w:rPr>
        <w:t xml:space="preserve"> 1980 </w:t>
      </w:r>
      <w:r w:rsidRPr="007C62B0">
        <w:rPr>
          <w:rFonts w:ascii="TimesNewRoman" w:hAnsi="TimesNewRoman" w:cs="TimesNewRoman"/>
        </w:rPr>
        <w:t>жылдың</w:t>
      </w:r>
      <w:r w:rsidRPr="007C62B0">
        <w:rPr>
          <w:rFonts w:ascii="TimesNewRoman" w:hAnsi="TimesNewRoman" w:cs="TimesNewRoman"/>
          <w:lang w:val="en-US"/>
        </w:rPr>
        <w:t xml:space="preserve"> 1 </w:t>
      </w:r>
      <w:r w:rsidRPr="007C62B0">
        <w:rPr>
          <w:rFonts w:ascii="TimesNewRoman" w:hAnsi="TimesNewRoman" w:cs="TimesNewRoman"/>
        </w:rPr>
        <w:t>маусымында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эфирін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en-US"/>
        </w:rPr>
      </w:pPr>
      <w:r w:rsidRPr="007C62B0">
        <w:rPr>
          <w:rFonts w:ascii="TimesNewRoman" w:hAnsi="TimesNewRoman" w:cs="TimesNewRoman"/>
        </w:rPr>
        <w:t>бастайды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деп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Тернер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у</w:t>
      </w:r>
      <w:r w:rsidRPr="007C62B0">
        <w:rPr>
          <w:rFonts w:ascii="TimesNewRoman" w:hAnsi="TimesNewRoman" w:cs="TimesNewRoman"/>
          <w:lang w:val="en-US"/>
        </w:rPr>
        <w:t>ə</w:t>
      </w:r>
      <w:r w:rsidRPr="007C62B0">
        <w:rPr>
          <w:rFonts w:ascii="TimesNewRoman" w:hAnsi="TimesNewRoman" w:cs="TimesNewRoman"/>
        </w:rPr>
        <w:t>де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беріп</w:t>
      </w:r>
      <w:r w:rsidRPr="007C62B0">
        <w:rPr>
          <w:rFonts w:ascii="TimesNewRoman" w:hAnsi="TimesNewRoman" w:cs="TimesNewRoman"/>
          <w:lang w:val="en-US"/>
        </w:rPr>
        <w:t>,</w:t>
      </w:r>
      <w:r w:rsidRPr="007C62B0">
        <w:rPr>
          <w:rFonts w:ascii="TimesNewRoman" w:hAnsi="TimesNewRoman" w:cs="TimesNewRoman"/>
        </w:rPr>
        <w:t>өз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сөзінде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тұрды</w:t>
      </w:r>
      <w:r w:rsidRPr="007C62B0">
        <w:rPr>
          <w:rFonts w:ascii="TimesNewRoman" w:hAnsi="TimesNewRoman" w:cs="TimesNewRoman"/>
          <w:lang w:val="en-US"/>
        </w:rPr>
        <w:t>.</w:t>
      </w:r>
      <w:r w:rsidRPr="007C62B0">
        <w:rPr>
          <w:rFonts w:ascii="TimesNewRoman" w:hAnsi="TimesNewRoman" w:cs="TimesNewRoman"/>
        </w:rPr>
        <w:t>Бастапқыда</w:t>
      </w:r>
      <w:r w:rsidRPr="007C62B0">
        <w:rPr>
          <w:rFonts w:ascii="TimesNewRoman" w:hAnsi="TimesNewRoman" w:cs="TimesNewRoman"/>
          <w:lang w:val="en-US"/>
        </w:rPr>
        <w:t xml:space="preserve"> 1.7 </w:t>
      </w:r>
      <w:r w:rsidRPr="007C62B0">
        <w:rPr>
          <w:rFonts w:ascii="TimesNewRoman" w:hAnsi="TimesNewRoman" w:cs="TimesNewRoman"/>
        </w:rPr>
        <w:t>млн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en-US"/>
        </w:rPr>
      </w:pPr>
      <w:r w:rsidRPr="007C62B0">
        <w:rPr>
          <w:rFonts w:ascii="TimesNewRoman" w:hAnsi="TimesNewRoman" w:cs="TimesNewRoman"/>
        </w:rPr>
        <w:t>жазылушылар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ж</w:t>
      </w:r>
      <w:r w:rsidRPr="007C62B0">
        <w:rPr>
          <w:rFonts w:ascii="TimesNewRoman" w:hAnsi="TimesNewRoman" w:cs="TimesNewRoman"/>
          <w:lang w:val="en-US"/>
        </w:rPr>
        <w:t>ə</w:t>
      </w:r>
      <w:r w:rsidRPr="007C62B0">
        <w:rPr>
          <w:rFonts w:ascii="TimesNewRoman" w:hAnsi="TimesNewRoman" w:cs="TimesNewRoman"/>
        </w:rPr>
        <w:t>не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көп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шығын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келтіретін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оның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каналы</w:t>
      </w:r>
      <w:r w:rsidRPr="007C62B0">
        <w:rPr>
          <w:rFonts w:ascii="TimesNewRoman" w:hAnsi="TimesNewRoman" w:cs="TimesNewRoman"/>
          <w:lang w:val="en-US"/>
        </w:rPr>
        <w:t>,</w:t>
      </w:r>
      <w:r w:rsidRPr="007C62B0">
        <w:rPr>
          <w:rFonts w:ascii="TimesNewRoman" w:hAnsi="TimesNewRoman" w:cs="TimesNewRoman"/>
        </w:rPr>
        <w:t>американдық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en-US"/>
        </w:rPr>
      </w:pPr>
      <w:r w:rsidRPr="007C62B0">
        <w:rPr>
          <w:rFonts w:ascii="TimesNewRoman" w:hAnsi="TimesNewRoman" w:cs="TimesNewRoman"/>
        </w:rPr>
        <w:t>телеарналар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ішінде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аутсайдер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болып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есептелді</w:t>
      </w:r>
      <w:r w:rsidRPr="007C62B0">
        <w:rPr>
          <w:rFonts w:ascii="TimesNewRoman" w:hAnsi="TimesNewRoman" w:cs="TimesNewRoman"/>
          <w:lang w:val="en-US"/>
        </w:rPr>
        <w:t>.</w:t>
      </w:r>
      <w:r w:rsidRPr="007C62B0">
        <w:rPr>
          <w:rFonts w:ascii="TimesNewRoman" w:hAnsi="TimesNewRoman" w:cs="TimesNewRoman"/>
        </w:rPr>
        <w:t>С</w:t>
      </w:r>
      <w:r w:rsidRPr="007C62B0">
        <w:rPr>
          <w:rFonts w:ascii="TimesNewRoman" w:hAnsi="TimesNewRoman" w:cs="TimesNewRoman"/>
          <w:lang w:val="en-US"/>
        </w:rPr>
        <w:t>NN-</w:t>
      </w:r>
      <w:r w:rsidRPr="007C62B0">
        <w:rPr>
          <w:rFonts w:ascii="TimesNewRoman" w:hAnsi="TimesNewRoman" w:cs="TimesNewRoman"/>
        </w:rPr>
        <w:t>ң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б</w:t>
      </w:r>
      <w:r w:rsidRPr="007C62B0">
        <w:rPr>
          <w:rFonts w:ascii="TimesNewRoman" w:hAnsi="TimesNewRoman" w:cs="TimesNewRoman"/>
          <w:lang w:val="en-US"/>
        </w:rPr>
        <w:t>ə</w:t>
      </w:r>
      <w:r w:rsidRPr="007C62B0">
        <w:rPr>
          <w:rFonts w:ascii="TimesNewRoman" w:hAnsi="TimesNewRoman" w:cs="TimesNewRoman"/>
        </w:rPr>
        <w:t>секелес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en-US"/>
        </w:rPr>
      </w:pPr>
      <w:r w:rsidRPr="007C62B0">
        <w:rPr>
          <w:rFonts w:ascii="TimesNewRoman" w:hAnsi="TimesNewRoman" w:cs="TimesNewRoman"/>
        </w:rPr>
        <w:t>компаниялардың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алдында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бір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маңызды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артықшылығы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болды</w:t>
      </w:r>
      <w:r w:rsidRPr="007C62B0">
        <w:rPr>
          <w:rFonts w:ascii="TimesNewRoman" w:hAnsi="TimesNewRoman" w:cs="TimesNewRoman"/>
          <w:lang w:val="en-US"/>
        </w:rPr>
        <w:t>,</w:t>
      </w:r>
      <w:r w:rsidRPr="007C62B0">
        <w:rPr>
          <w:rFonts w:ascii="TimesNewRoman" w:hAnsi="TimesNewRoman" w:cs="TimesNewRoman"/>
        </w:rPr>
        <w:t>қандай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да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en-US"/>
        </w:rPr>
      </w:pPr>
      <w:r w:rsidRPr="007C62B0">
        <w:rPr>
          <w:rFonts w:ascii="TimesNewRoman" w:hAnsi="TimesNewRoman" w:cs="TimesNewRoman"/>
        </w:rPr>
        <w:t>болсын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хабар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басқа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каналдардағы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сияқты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кешкі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прайм</w:t>
      </w:r>
      <w:r w:rsidRPr="007C62B0">
        <w:rPr>
          <w:rFonts w:ascii="TimesNewRoman" w:hAnsi="TimesNewRoman" w:cs="TimesNewRoman"/>
          <w:lang w:val="en-US"/>
        </w:rPr>
        <w:t>-</w:t>
      </w:r>
      <w:r w:rsidRPr="007C62B0">
        <w:rPr>
          <w:rFonts w:ascii="TimesNewRoman" w:hAnsi="TimesNewRoman" w:cs="TimesNewRoman"/>
        </w:rPr>
        <w:t>тайм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т</w:t>
      </w:r>
      <w:r w:rsidRPr="007C62B0">
        <w:rPr>
          <w:rFonts w:ascii="TimesNewRoman" w:hAnsi="TimesNewRoman" w:cs="TimesNewRoman"/>
          <w:lang w:val="en-US"/>
        </w:rPr>
        <w:t>ə</w:t>
      </w:r>
      <w:r w:rsidRPr="007C62B0">
        <w:rPr>
          <w:rFonts w:ascii="TimesNewRoman" w:hAnsi="TimesNewRoman" w:cs="TimesNewRoman"/>
        </w:rPr>
        <w:t>ртібінде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en-US"/>
        </w:rPr>
      </w:pPr>
      <w:r w:rsidRPr="007C62B0">
        <w:rPr>
          <w:rFonts w:ascii="TimesNewRoman" w:hAnsi="TimesNewRoman" w:cs="TimesNewRoman"/>
        </w:rPr>
        <w:t>емес</w:t>
      </w:r>
      <w:r w:rsidRPr="007C62B0">
        <w:rPr>
          <w:rFonts w:ascii="TimesNewRoman" w:hAnsi="TimesNewRoman" w:cs="TimesNewRoman"/>
          <w:lang w:val="en-US"/>
        </w:rPr>
        <w:t>,</w:t>
      </w:r>
      <w:r w:rsidRPr="007C62B0">
        <w:rPr>
          <w:rFonts w:ascii="TimesNewRoman" w:hAnsi="TimesNewRoman" w:cs="TimesNewRoman"/>
        </w:rPr>
        <w:t>нақты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уақыт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т</w:t>
      </w:r>
      <w:r w:rsidRPr="007C62B0">
        <w:rPr>
          <w:rFonts w:ascii="TimesNewRoman" w:hAnsi="TimesNewRoman" w:cs="TimesNewRoman"/>
          <w:lang w:val="en-US"/>
        </w:rPr>
        <w:t>ə</w:t>
      </w:r>
      <w:r w:rsidRPr="007C62B0">
        <w:rPr>
          <w:rFonts w:ascii="TimesNewRoman" w:hAnsi="TimesNewRoman" w:cs="TimesNewRoman"/>
        </w:rPr>
        <w:t>ртібінде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берілді</w:t>
      </w:r>
      <w:r w:rsidRPr="007C62B0">
        <w:rPr>
          <w:rFonts w:ascii="TimesNewRoman" w:hAnsi="TimesNewRoman" w:cs="TimesNewRoman"/>
          <w:lang w:val="en-US"/>
        </w:rPr>
        <w:t xml:space="preserve">. </w:t>
      </w:r>
      <w:r w:rsidRPr="007C62B0">
        <w:rPr>
          <w:rFonts w:ascii="TimesNewRoman" w:hAnsi="TimesNewRoman" w:cs="TimesNewRoman"/>
        </w:rPr>
        <w:t>С</w:t>
      </w:r>
      <w:r w:rsidRPr="007C62B0">
        <w:rPr>
          <w:rFonts w:ascii="TimesNewRoman" w:hAnsi="TimesNewRoman" w:cs="TimesNewRoman"/>
          <w:lang w:val="en-US"/>
        </w:rPr>
        <w:t>NN-</w:t>
      </w:r>
      <w:r w:rsidRPr="007C62B0">
        <w:rPr>
          <w:rFonts w:ascii="TimesNewRoman" w:hAnsi="TimesNewRoman" w:cs="TimesNewRoman"/>
        </w:rPr>
        <w:t>ң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пайда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болуы</w:t>
      </w:r>
      <w:r w:rsidRPr="007C62B0">
        <w:rPr>
          <w:rFonts w:ascii="TimesNewRoman" w:hAnsi="TimesNewRoman" w:cs="TimesNewRoman"/>
          <w:lang w:val="en-US"/>
        </w:rPr>
        <w:t xml:space="preserve"> </w:t>
      </w:r>
      <w:r w:rsidRPr="007C62B0">
        <w:rPr>
          <w:rFonts w:ascii="TimesNewRoman" w:hAnsi="TimesNewRoman" w:cs="TimesNewRoman"/>
        </w:rPr>
        <w:t>коммуникациялық</w:t>
      </w:r>
    </w:p>
    <w:p w:rsidR="006310EB" w:rsidRPr="005D1CBD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технологиялардың</w:t>
      </w:r>
      <w:r w:rsidRPr="005D1CBD">
        <w:rPr>
          <w:rFonts w:ascii="TimesNewRoman" w:hAnsi="TimesNewRoman" w:cs="TimesNewRoman"/>
        </w:rPr>
        <w:t xml:space="preserve"> </w:t>
      </w:r>
      <w:r w:rsidRPr="007C62B0">
        <w:rPr>
          <w:rFonts w:ascii="TimesNewRoman" w:hAnsi="TimesNewRoman" w:cs="TimesNewRoman"/>
        </w:rPr>
        <w:t>д</w:t>
      </w:r>
      <w:r w:rsidRPr="005D1CBD">
        <w:rPr>
          <w:rFonts w:ascii="TimesNewRoman" w:hAnsi="TimesNewRoman" w:cs="TimesNewRoman"/>
        </w:rPr>
        <w:t>ə</w:t>
      </w:r>
      <w:r w:rsidRPr="007C62B0">
        <w:rPr>
          <w:rFonts w:ascii="TimesNewRoman" w:hAnsi="TimesNewRoman" w:cs="TimesNewRoman"/>
        </w:rPr>
        <w:t>уірлеуімен</w:t>
      </w:r>
      <w:r w:rsidRPr="005D1CBD">
        <w:rPr>
          <w:rFonts w:ascii="TimesNewRoman" w:hAnsi="TimesNewRoman" w:cs="TimesNewRoman"/>
        </w:rPr>
        <w:t>,</w:t>
      </w:r>
      <w:r w:rsidRPr="007C62B0">
        <w:rPr>
          <w:rFonts w:ascii="TimesNewRoman" w:hAnsi="TimesNewRoman" w:cs="TimesNewRoman"/>
        </w:rPr>
        <w:t>сонымен</w:t>
      </w:r>
      <w:r w:rsidRPr="005D1CBD">
        <w:rPr>
          <w:rFonts w:ascii="TimesNewRoman" w:hAnsi="TimesNewRoman" w:cs="TimesNewRoman"/>
        </w:rPr>
        <w:t xml:space="preserve"> </w:t>
      </w:r>
      <w:r w:rsidRPr="007C62B0">
        <w:rPr>
          <w:rFonts w:ascii="TimesNewRoman" w:hAnsi="TimesNewRoman" w:cs="TimesNewRoman"/>
        </w:rPr>
        <w:t>қатар</w:t>
      </w:r>
      <w:r w:rsidRPr="005D1CBD">
        <w:rPr>
          <w:rFonts w:ascii="TimesNewRoman" w:hAnsi="TimesNewRoman" w:cs="TimesNewRoman"/>
        </w:rPr>
        <w:t xml:space="preserve"> </w:t>
      </w:r>
      <w:r w:rsidRPr="007C62B0">
        <w:rPr>
          <w:rFonts w:ascii="TimesNewRoman" w:hAnsi="TimesNewRoman" w:cs="TimesNewRoman"/>
        </w:rPr>
        <w:t>нон</w:t>
      </w:r>
      <w:r w:rsidRPr="005D1CBD">
        <w:rPr>
          <w:rFonts w:ascii="TimesNewRoman" w:hAnsi="TimesNewRoman" w:cs="TimesNewRoman"/>
        </w:rPr>
        <w:t>-</w:t>
      </w:r>
      <w:r w:rsidRPr="007C62B0">
        <w:rPr>
          <w:rFonts w:ascii="TimesNewRoman" w:hAnsi="TimesNewRoman" w:cs="TimesNewRoman"/>
        </w:rPr>
        <w:t>стоп</w:t>
      </w:r>
      <w:r w:rsidRPr="005D1CBD">
        <w:rPr>
          <w:rFonts w:ascii="TimesNewRoman" w:hAnsi="TimesNewRoman" w:cs="TimesNewRoman"/>
        </w:rPr>
        <w:t xml:space="preserve"> </w:t>
      </w:r>
      <w:r w:rsidRPr="007C62B0">
        <w:rPr>
          <w:rFonts w:ascii="TimesNewRoman" w:hAnsi="TimesNewRoman" w:cs="TimesNewRoman"/>
        </w:rPr>
        <w:t>режимінде</w:t>
      </w:r>
    </w:p>
    <w:p w:rsidR="006310EB" w:rsidRPr="005D1CBD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берілетін</w:t>
      </w:r>
      <w:r w:rsidRPr="005D1CBD">
        <w:rPr>
          <w:rFonts w:ascii="TimesNewRoman" w:hAnsi="TimesNewRoman" w:cs="TimesNewRoman"/>
        </w:rPr>
        <w:t xml:space="preserve"> </w:t>
      </w:r>
      <w:r w:rsidRPr="007C62B0">
        <w:rPr>
          <w:rFonts w:ascii="TimesNewRoman" w:hAnsi="TimesNewRoman" w:cs="TimesNewRoman"/>
        </w:rPr>
        <w:t>жаңалықтарға</w:t>
      </w:r>
      <w:r w:rsidRPr="005D1CBD">
        <w:rPr>
          <w:rFonts w:ascii="TimesNewRoman" w:hAnsi="TimesNewRoman" w:cs="TimesNewRoman"/>
        </w:rPr>
        <w:t xml:space="preserve"> </w:t>
      </w:r>
      <w:r w:rsidRPr="007C62B0">
        <w:rPr>
          <w:rFonts w:ascii="TimesNewRoman" w:hAnsi="TimesNewRoman" w:cs="TimesNewRoman"/>
        </w:rPr>
        <w:t>да</w:t>
      </w:r>
      <w:r w:rsidRPr="005D1CBD">
        <w:rPr>
          <w:rFonts w:ascii="TimesNewRoman" w:hAnsi="TimesNewRoman" w:cs="TimesNewRoman"/>
        </w:rPr>
        <w:t xml:space="preserve"> </w:t>
      </w:r>
      <w:r w:rsidRPr="007C62B0">
        <w:rPr>
          <w:rFonts w:ascii="TimesNewRoman" w:hAnsi="TimesNewRoman" w:cs="TimesNewRoman"/>
        </w:rPr>
        <w:t>сұраныстың</w:t>
      </w:r>
      <w:r w:rsidRPr="005D1CBD">
        <w:rPr>
          <w:rFonts w:ascii="TimesNewRoman" w:hAnsi="TimesNewRoman" w:cs="TimesNewRoman"/>
        </w:rPr>
        <w:t xml:space="preserve"> </w:t>
      </w:r>
      <w:r w:rsidRPr="007C62B0">
        <w:rPr>
          <w:rFonts w:ascii="TimesNewRoman" w:hAnsi="TimesNewRoman" w:cs="TimesNewRoman"/>
        </w:rPr>
        <w:t>көбеюімен</w:t>
      </w:r>
      <w:r w:rsidRPr="005D1CBD">
        <w:rPr>
          <w:rFonts w:ascii="TimesNewRoman" w:hAnsi="TimesNewRoman" w:cs="TimesNewRoman"/>
        </w:rPr>
        <w:t xml:space="preserve"> </w:t>
      </w:r>
      <w:r w:rsidRPr="007C62B0">
        <w:rPr>
          <w:rFonts w:ascii="TimesNewRoman" w:hAnsi="TimesNewRoman" w:cs="TimesNewRoman"/>
        </w:rPr>
        <w:t>қатар</w:t>
      </w:r>
      <w:r w:rsidRPr="005D1CBD">
        <w:rPr>
          <w:rFonts w:ascii="TimesNewRoman" w:hAnsi="TimesNewRoman" w:cs="TimesNewRoman"/>
        </w:rPr>
        <w:t xml:space="preserve"> </w:t>
      </w:r>
      <w:r w:rsidRPr="007C62B0">
        <w:rPr>
          <w:rFonts w:ascii="TimesNewRoman" w:hAnsi="TimesNewRoman" w:cs="TimesNewRoman"/>
        </w:rPr>
        <w:t>болды</w:t>
      </w:r>
      <w:r w:rsidRPr="005D1CBD">
        <w:rPr>
          <w:rFonts w:ascii="TimesNewRoman" w:hAnsi="TimesNewRoman" w:cs="TimesNewRoman"/>
        </w:rPr>
        <w:t>.</w:t>
      </w:r>
      <w:r w:rsidRPr="007C62B0">
        <w:rPr>
          <w:rFonts w:ascii="TimesNewRoman" w:hAnsi="TimesNewRoman" w:cs="TimesNewRoman"/>
        </w:rPr>
        <w:t>Осы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жағдайлардың</w:t>
      </w:r>
      <w:r w:rsidRPr="005D1CBD">
        <w:rPr>
          <w:rFonts w:ascii="TimesNewRoman" w:hAnsi="TimesNewRoman" w:cs="TimesNewRoman"/>
        </w:rPr>
        <w:t xml:space="preserve"> </w:t>
      </w:r>
      <w:r w:rsidRPr="007C62B0">
        <w:rPr>
          <w:rFonts w:ascii="TimesNewRoman" w:hAnsi="TimesNewRoman" w:cs="TimesNewRoman"/>
        </w:rPr>
        <w:t>барлығы</w:t>
      </w:r>
      <w:r w:rsidRPr="005D1CBD">
        <w:rPr>
          <w:rFonts w:ascii="TimesNewRoman" w:hAnsi="TimesNewRoman" w:cs="TimesNewRoman"/>
        </w:rPr>
        <w:t xml:space="preserve"> </w:t>
      </w:r>
      <w:r w:rsidRPr="007C62B0">
        <w:rPr>
          <w:rFonts w:ascii="TimesNewRoman" w:hAnsi="TimesNewRoman" w:cs="TimesNewRoman"/>
        </w:rPr>
        <w:t>каналдың</w:t>
      </w:r>
      <w:r w:rsidRPr="005D1CBD">
        <w:rPr>
          <w:rFonts w:ascii="TimesNewRoman" w:hAnsi="TimesNewRoman" w:cs="TimesNewRoman"/>
        </w:rPr>
        <w:t xml:space="preserve"> </w:t>
      </w:r>
      <w:r w:rsidRPr="007C62B0">
        <w:rPr>
          <w:rFonts w:ascii="TimesNewRoman" w:hAnsi="TimesNewRoman" w:cs="TimesNewRoman"/>
        </w:rPr>
        <w:t>өсуіне</w:t>
      </w:r>
      <w:r w:rsidRPr="005D1CBD">
        <w:rPr>
          <w:rFonts w:ascii="TimesNewRoman" w:hAnsi="TimesNewRoman" w:cs="TimesNewRoman"/>
        </w:rPr>
        <w:t xml:space="preserve"> </w:t>
      </w:r>
      <w:r w:rsidRPr="007C62B0">
        <w:rPr>
          <w:rFonts w:ascii="TimesNewRoman" w:hAnsi="TimesNewRoman" w:cs="TimesNewRoman"/>
        </w:rPr>
        <w:t>себепші</w:t>
      </w:r>
      <w:r w:rsidRPr="005D1CBD">
        <w:rPr>
          <w:rFonts w:ascii="TimesNewRoman" w:hAnsi="TimesNewRoman" w:cs="TimesNewRoman"/>
        </w:rPr>
        <w:t xml:space="preserve"> </w:t>
      </w:r>
      <w:r w:rsidRPr="007C62B0">
        <w:rPr>
          <w:rFonts w:ascii="TimesNewRoman" w:hAnsi="TimesNewRoman" w:cs="TimesNewRoman"/>
        </w:rPr>
        <w:t>болды</w:t>
      </w:r>
      <w:r w:rsidRPr="005D1CBD">
        <w:rPr>
          <w:rFonts w:ascii="TimesNewRoman" w:hAnsi="TimesNewRoman" w:cs="TimesNewRoman"/>
        </w:rPr>
        <w:t xml:space="preserve">. </w:t>
      </w:r>
      <w:r w:rsidRPr="007C62B0">
        <w:rPr>
          <w:rFonts w:ascii="TimesNewRoman" w:hAnsi="TimesNewRoman" w:cs="TimesNewRoman"/>
        </w:rPr>
        <w:t>«Тернер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Бродкастинг систем»(ТИ-БИ-ЭС)-тəулік бойы кабельді теледидар арқылы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хабар таратса,қазір бұл СNN-спутниктік-кабельді қызмет деп аталып,дүние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жүзін тəулік бойы ақпаратпен қамтамасыз етеді.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СNN-кабельді жаңалықтар жүйесі деп аталғанымен,қазір бұл қызмет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нағыз электронды спутниктік жүйе.19 космостық байланыс жерсерігі арқылы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220 мемлекеттің телекөрермендері əлемнің барлық түпкіріндегі оқиғаның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куəсі болып отырады.1991 жылы компания президенті Тед Тернер «Жыл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адамы» болуы да осыған байланысты.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CNN-нің қызметі жөнінде қазір көп жазылып, көп айтылып жүр.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«Broadcasting Cable» журналы əр санында жазса, «Журналист» журналы да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көптеген мағлұматтар берді.Ал,ғалым М.К Барманқұловтың бұл жайлы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жазып жүргендері кітап болып шығарылды.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СТТ-интернет қызметін пайдаланады.Өзінің барлық ақпаратын соған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салады.Мұның өзі тиімді де,өйткені 24 сағат бойы жаңалықты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телидидаралдында міз бақпай отырып көру мүмкін емес,ал «Интерент»</w:t>
      </w:r>
    </w:p>
    <w:p w:rsidR="006310EB" w:rsidRPr="007C62B0" w:rsidRDefault="006310EB" w:rsidP="006310EB">
      <w:r w:rsidRPr="007C62B0">
        <w:rPr>
          <w:rFonts w:ascii="TimesNewRoman" w:hAnsi="TimesNewRoman" w:cs="TimesNewRoman"/>
        </w:rPr>
        <w:t>арқылы «хедлайн ньюс» алу өте ыңғайлы.</w:t>
      </w:r>
    </w:p>
    <w:p w:rsidR="006310EB" w:rsidRPr="007C62B0" w:rsidRDefault="006310EB" w:rsidP="006310EB">
      <w:pPr>
        <w:autoSpaceDE w:val="0"/>
        <w:autoSpaceDN w:val="0"/>
        <w:adjustRightInd w:val="0"/>
        <w:rPr>
          <w:lang w:val="kk-KZ"/>
        </w:rPr>
      </w:pP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val="kk-KZ"/>
        </w:rPr>
      </w:pPr>
      <w:r w:rsidRPr="007C62B0">
        <w:rPr>
          <w:rFonts w:ascii="TimesNewRoman,Bold" w:hAnsi="TimesNewRoman,Bold" w:cs="TimesNewRoman,Bold"/>
          <w:b/>
          <w:bCs/>
          <w:lang w:val="kk-KZ"/>
        </w:rPr>
        <w:t>№6 дəріс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val="kk-KZ"/>
        </w:rPr>
      </w:pPr>
      <w:r w:rsidRPr="007C62B0">
        <w:rPr>
          <w:rFonts w:ascii="TimesNewRoman,Bold" w:hAnsi="TimesNewRoman,Bold" w:cs="TimesNewRoman,Bold"/>
          <w:b/>
          <w:bCs/>
          <w:lang w:val="kk-KZ"/>
        </w:rPr>
        <w:t>«Əл-Жазира» телеарнасы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>1995 жылы Катардың басшысы болып, билікке мұрагерлік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жолмен Хамад бен Тамер əл- Тани келеді. Ол өз елін барлық əлем елдерінің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білгенін қалады. Сол кезде британдық «Би-Би-Си» телеарнасы өзінің араб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тіліндегі жаңалықтар бөлімінің жабылатынын хабарлады. Сөйтіп,1996 жылы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Би-Би-Си телеарнасы араб тіліндегі арнасын жауып тастады. Шейх «BBC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Arabic Service» телеарнасының тілшілерін тəуелсіз жаңа телеарна ашып,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бірігіп жұмыс істеуге шақырды. Ол бұл жөнінде ақпарат министрлігіне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хабарлады. Шейх жаңа телеарнаның атын «Əл-Жазира» («түбек», «арал»)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деп атады. Ал «Əл-Жазираның » президенті болып шейх Хамад бен Тамер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lastRenderedPageBreak/>
        <w:t>əл-Танидің немере ағасы сайланды. Осылай,1996 жылдың қараша айының 7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жұлдызында теелеарна алғаш эфирге шықты.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Ақпарат құралдарының хабарлауы бойынша, шейх бұл телеарнаға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жылына 30 миллион доллар көлемінде қаржылай көмек көрсетеді жəне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редакциялық тəуелсіздікті алып берген.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Осы телеарна əлемнің 31 мемлекетінде көрсетеді. Бүгінде телеарнаның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көрермені 35 миллионға жетіп отыр. Арнадан əлем жаңалықтары,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аналитикалық материалдар, ток-шоулар, деректі фильмдер көрсетіледі.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Бұл арнаның бағытының өзі қызық. «Қазақстанда террлорлық əрекет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болмайтындықтан, біз бұл елде бөлімшемізді ашпаймыз» деп мəлімдеген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болатын. Алайда, 2006 жылы 25 ақпанында «Əл-Жазира» телеарнасы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Алматы қаласында өзінің орталық Азиядағы тұңғыш бюросын ашты. Ал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2007 жылы Қазақстандағы күндері өткен.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«Əл-Жазираның» Мəскеудегі бөлімшесін Акрам Хузам басқарады.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Бүгінде телеарна ең жетік техника құралдарымен қоса, талантты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журналистерге ие. Өзінің тың əрі сұранысқа ие материалдары мен хабарлары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арқылы беделді «Би-Би-Си», «Си-Эн-Эн» телеарналарымен иық тірестіріп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тұр.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«Əл-Жазира » телеарнасының бірнеше арналары бар. Олар төмендегідей: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SymbolMT" w:hAnsi="SymbolMT" w:cs="SymbolMT"/>
        </w:rPr>
        <w:t xml:space="preserve">• </w:t>
      </w:r>
      <w:r w:rsidRPr="007C62B0">
        <w:rPr>
          <w:b/>
          <w:bCs/>
          <w:i/>
          <w:iCs/>
        </w:rPr>
        <w:t>Al Jazeera</w:t>
      </w:r>
      <w:r w:rsidRPr="007C62B0">
        <w:rPr>
          <w:rFonts w:ascii="TimesNewRoman" w:hAnsi="TimesNewRoman" w:cs="TimesNewRoman"/>
        </w:rPr>
        <w:t>-араб тіліндегі халықаралық жаңалықтарды тарататын арна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,Bold" w:hAnsi="TimesNewRoman,Bold" w:cs="TimesNewRoman,Bold"/>
        </w:rPr>
      </w:pPr>
      <w:r w:rsidRPr="007C62B0">
        <w:rPr>
          <w:rFonts w:ascii="SymbolMT" w:hAnsi="SymbolMT" w:cs="SymbolMT"/>
        </w:rPr>
        <w:t xml:space="preserve">• </w:t>
      </w:r>
      <w:r w:rsidRPr="007C62B0">
        <w:rPr>
          <w:b/>
          <w:bCs/>
          <w:i/>
          <w:iCs/>
        </w:rPr>
        <w:t>Al Jazeera Documentary Channel</w:t>
      </w:r>
      <w:r w:rsidRPr="007C62B0">
        <w:rPr>
          <w:rFonts w:ascii="TimesNewRoman" w:hAnsi="TimesNewRoman" w:cs="TimesNewRoman"/>
        </w:rPr>
        <w:t xml:space="preserve">- араб </w:t>
      </w:r>
      <w:r w:rsidRPr="007C62B0">
        <w:rPr>
          <w:rFonts w:ascii="TimesNewRoman,Bold" w:hAnsi="TimesNewRoman,Bold" w:cs="TimesNewRoman,Bold"/>
        </w:rPr>
        <w:t>__________тіліндегі деректі фильмдерді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,Bold" w:hAnsi="TimesNewRoman,Bold" w:cs="TimesNewRoman,Bold"/>
        </w:rPr>
      </w:pPr>
      <w:r w:rsidRPr="007C62B0">
        <w:rPr>
          <w:rFonts w:ascii="TimesNewRoman,Bold" w:hAnsi="TimesNewRoman,Bold" w:cs="TimesNewRoman,Bold"/>
        </w:rPr>
        <w:t>көрсететін арна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SymbolMT" w:hAnsi="SymbolMT" w:cs="SymbolMT"/>
        </w:rPr>
        <w:t xml:space="preserve">• </w:t>
      </w:r>
      <w:r w:rsidRPr="007C62B0">
        <w:rPr>
          <w:b/>
          <w:bCs/>
          <w:i/>
          <w:iCs/>
        </w:rPr>
        <w:t>Al Jazeera Sports</w:t>
      </w:r>
      <w:r w:rsidRPr="007C62B0">
        <w:rPr>
          <w:rFonts w:ascii="TimesNewRoman" w:hAnsi="TimesNewRoman" w:cs="TimesNewRoman"/>
        </w:rPr>
        <w:t>- араб тіліндегі спорттық арна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SymbolMT" w:hAnsi="SymbolMT" w:cs="SymbolMT"/>
        </w:rPr>
        <w:t xml:space="preserve">• </w:t>
      </w:r>
      <w:r w:rsidRPr="007C62B0">
        <w:rPr>
          <w:b/>
          <w:bCs/>
          <w:i/>
          <w:iCs/>
        </w:rPr>
        <w:t>Al Jazeera Mobasher</w:t>
      </w:r>
      <w:r w:rsidRPr="007C62B0">
        <w:rPr>
          <w:rFonts w:ascii="TimesNewRoman" w:hAnsi="TimesNewRoman" w:cs="TimesNewRoman"/>
        </w:rPr>
        <w:t>- араб тіліндегі саяси арна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SymbolMT" w:hAnsi="SymbolMT" w:cs="SymbolMT"/>
        </w:rPr>
        <w:t xml:space="preserve">• </w:t>
      </w:r>
      <w:r w:rsidRPr="007C62B0">
        <w:rPr>
          <w:b/>
          <w:bCs/>
          <w:i/>
          <w:iCs/>
        </w:rPr>
        <w:t>Al Jazeera Childrens Channel</w:t>
      </w:r>
      <w:r w:rsidRPr="007C62B0">
        <w:rPr>
          <w:rFonts w:ascii="TimesNewRoman" w:hAnsi="TimesNewRoman" w:cs="TimesNewRoman"/>
        </w:rPr>
        <w:t>- араб тіліндегі балаларға арналған арна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SymbolMT" w:hAnsi="SymbolMT" w:cs="SymbolMT"/>
        </w:rPr>
        <w:t xml:space="preserve">• </w:t>
      </w:r>
      <w:r w:rsidRPr="007C62B0">
        <w:rPr>
          <w:b/>
          <w:bCs/>
          <w:i/>
          <w:iCs/>
        </w:rPr>
        <w:t>Al Jazeera English</w:t>
      </w:r>
      <w:r w:rsidRPr="007C62B0">
        <w:rPr>
          <w:rFonts w:ascii="TimesNewRoman" w:hAnsi="TimesNewRoman" w:cs="TimesNewRoman"/>
        </w:rPr>
        <w:t>- ағылшын тіліндегі ақпараттық арна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SymbolMT" w:hAnsi="SymbolMT" w:cs="SymbolMT"/>
        </w:rPr>
        <w:t xml:space="preserve">• </w:t>
      </w:r>
      <w:r w:rsidRPr="007C62B0">
        <w:rPr>
          <w:b/>
          <w:bCs/>
          <w:i/>
          <w:iCs/>
        </w:rPr>
        <w:t>Baraem</w:t>
      </w:r>
      <w:r w:rsidRPr="007C62B0">
        <w:rPr>
          <w:rFonts w:ascii="TimesNewRoman" w:hAnsi="TimesNewRoman" w:cs="TimesNewRoman"/>
        </w:rPr>
        <w:t>-мектепке дейінгі балаларға арналаған араб тілді арна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  <w:r w:rsidRPr="007C62B0">
        <w:rPr>
          <w:rFonts w:ascii="TimesNewRoman,Bold" w:hAnsi="TimesNewRoman,Bold" w:cs="TimesNewRoman,Bold"/>
          <w:b/>
          <w:bCs/>
        </w:rPr>
        <w:t>Пайдаланылған əдебиеттер: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,Bold" w:hAnsi="TimesNewRoman,Bold" w:cs="TimesNewRoman,Bold"/>
          <w:b/>
          <w:bCs/>
        </w:rPr>
        <w:t>1.</w:t>
      </w:r>
      <w:r w:rsidRPr="007C62B0">
        <w:rPr>
          <w:rFonts w:ascii="TimesNewRoman" w:hAnsi="TimesNewRoman" w:cs="TimesNewRoman"/>
        </w:rPr>
        <w:t>Батырбекұлы Ж. Көп ел «Əл-Жазираның» өзінікі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болғанын қалайды.Түркістан,2004 жыл 29 сəуір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,Bold" w:hAnsi="TimesNewRoman,Bold" w:cs="TimesNewRoman,Bold"/>
          <w:b/>
          <w:bCs/>
        </w:rPr>
        <w:t xml:space="preserve">2. </w:t>
      </w:r>
      <w:r w:rsidRPr="007C62B0">
        <w:rPr>
          <w:rFonts w:ascii="TimesNewRoman" w:hAnsi="TimesNewRoman" w:cs="TimesNewRoman"/>
        </w:rPr>
        <w:t>Сəрсенова Ж. «Əл-Жазира » батыс тележұлдыздарын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жұтып жатыр. Айқын,2005 жыл 27 қазан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,Bold" w:hAnsi="TimesNewRoman,Bold" w:cs="TimesNewRoman,Bold"/>
          <w:b/>
          <w:bCs/>
        </w:rPr>
        <w:t xml:space="preserve">3. </w:t>
      </w:r>
      <w:r w:rsidRPr="007C62B0">
        <w:rPr>
          <w:rFonts w:ascii="TimesNewRoman" w:hAnsi="TimesNewRoman" w:cs="TimesNewRoman"/>
        </w:rPr>
        <w:t>Айгүл Рамазан «Шетел журналистикасының тарихы»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Алматы «Қазақ университеті»,2006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,Bold" w:hAnsi="TimesNewRoman,Bold" w:cs="TimesNewRoman,Bold"/>
          <w:b/>
          <w:bCs/>
        </w:rPr>
        <w:t xml:space="preserve">4. </w:t>
      </w:r>
      <w:r w:rsidRPr="007C62B0">
        <w:rPr>
          <w:rFonts w:ascii="TimesNewRoman" w:hAnsi="TimesNewRoman" w:cs="TimesNewRoman"/>
        </w:rPr>
        <w:t>www.google.ru сайты</w:t>
      </w:r>
    </w:p>
    <w:p w:rsidR="006310EB" w:rsidRPr="007C62B0" w:rsidRDefault="006310EB" w:rsidP="006310EB">
      <w:r w:rsidRPr="007C62B0">
        <w:rPr>
          <w:rFonts w:ascii="TimesNewRoman,Bold" w:hAnsi="TimesNewRoman,Bold" w:cs="TimesNewRoman,Bold"/>
          <w:b/>
          <w:bCs/>
        </w:rPr>
        <w:t xml:space="preserve">5. </w:t>
      </w:r>
      <w:r w:rsidRPr="007C62B0">
        <w:rPr>
          <w:rFonts w:ascii="TimesNewRoman" w:hAnsi="TimesNewRoman" w:cs="TimesNewRoman"/>
        </w:rPr>
        <w:t>www.google.kz сайты</w:t>
      </w:r>
    </w:p>
    <w:p w:rsidR="006310EB" w:rsidRPr="007C62B0" w:rsidRDefault="006310EB" w:rsidP="006310EB">
      <w:pPr>
        <w:tabs>
          <w:tab w:val="left" w:pos="6405"/>
        </w:tabs>
      </w:pP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  <w:r w:rsidRPr="007C62B0">
        <w:rPr>
          <w:rFonts w:ascii="TimesNewRoman,Bold" w:hAnsi="TimesNewRoman,Bold" w:cs="TimesNewRoman,Bold"/>
          <w:b/>
          <w:bCs/>
        </w:rPr>
        <w:t>№7 дəріс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  <w:r w:rsidRPr="007C62B0">
        <w:rPr>
          <w:rFonts w:ascii="TimesNewRoman,Bold" w:hAnsi="TimesNewRoman,Bold" w:cs="TimesNewRoman,Bold"/>
          <w:b/>
          <w:bCs/>
        </w:rPr>
        <w:t>«Əл-Жазира» телеарнасы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1995 жылы Катардың басшысы болып, билікке мұрагерлік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жолмен Хамад бен Тамер əл- Тани келеді. Ол өз елін барлық əлем елдерінің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білгенін қалады. Сол кезде британдық «Би-Би-Си» телеарнасы өзінің араб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тіліндегі жаңалықтар бөлімінің жабылатынын хабарлады. Сөйтіп,1996 жылы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Би-Би-Си телеарнасы араб тіліндегі арнасын жауып тастады. Шейх «BBC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Arabic Service» телеарнасының тілшілерін тəуелсіз жаңа телеарна ашып,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бірігіп жұмыс істеуге шақырды. Ол бұл жөнінде ақпарат министрлігіне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хабарлады. Шейх жаңа телеарнаның атын «Əл-Жазира» («түбек», «арал»)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деп атады. Ал «Əл-Жазираның » президенті болып шейх Хамад бен Тамер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əл-Танидің немере ағасы сайланды. Осылай,1996 жылдың қараша айының 7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жұлдызында теелеарна алғаш эфирге шықты.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Ақпарат құралдарының хабарлауы бойынша, шейх бұл телеарнаға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жылына 30 миллион доллар көлемінде қаржылай көмек көрсетеді жəне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lastRenderedPageBreak/>
        <w:t>редакциялық тəуелсіздікті алып берген.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Осы телеарна əлемнің 31 мемлекетінде көрсетеді. Бүгінде телеарнаның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көрермені 35 миллионға жетіп отыр. Арнадан əлем жаңалықтары,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аналитикалық материалдар, ток-шоулар, деректі фильмдер көрсетіледі.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Бұл арнаның бағытының өзі қызық. «Қазақстанда террлорлық əрекет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болмайтындықтан, біз бұл елде бөлімшемізді ашпаймыз» деп мəлімдеген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болатын. Алайда, 2006 жылы 25 ақпанында «Əл-Жазира» телеарнасы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Алматы қаласында өзінің орталық Азиядағы тұңғыш бюросын ашты. Ал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2007 жылы Қазақстандағы күндері өткен.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«Əл-Жазираның» Мəскеудегі бөлімшесін Акрам Хузам басқарады.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Бүгінде телеарна ең жетік техника құралдарымен қоса, талантты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журналистерге ие. Өзінің тың əрі сұранысқа ие материалдары мен хабарлары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арқылы беделді «Би-Би-Си», «Си-Эн-Эн» телеарналарымен иық тірестіріп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тұр.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«Əл-Жазира » телеарнасының бірнеше арналары бар. Олар төмендегідей: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SymbolMT" w:hAnsi="SymbolMT" w:cs="SymbolMT"/>
        </w:rPr>
        <w:t xml:space="preserve">• </w:t>
      </w:r>
      <w:r w:rsidRPr="007C62B0">
        <w:rPr>
          <w:b/>
          <w:bCs/>
          <w:i/>
          <w:iCs/>
        </w:rPr>
        <w:t>Al Jazeera</w:t>
      </w:r>
      <w:r w:rsidRPr="007C62B0">
        <w:rPr>
          <w:rFonts w:ascii="TimesNewRoman" w:hAnsi="TimesNewRoman" w:cs="TimesNewRoman"/>
        </w:rPr>
        <w:t>-араб тіліндегі халықаралық жаңалықтарды тарататын арна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,Bold" w:hAnsi="TimesNewRoman,Bold" w:cs="TimesNewRoman,Bold"/>
        </w:rPr>
      </w:pPr>
      <w:r w:rsidRPr="007C62B0">
        <w:rPr>
          <w:rFonts w:ascii="SymbolMT" w:hAnsi="SymbolMT" w:cs="SymbolMT"/>
        </w:rPr>
        <w:t xml:space="preserve">• </w:t>
      </w:r>
      <w:r w:rsidRPr="007C62B0">
        <w:rPr>
          <w:b/>
          <w:bCs/>
          <w:i/>
          <w:iCs/>
        </w:rPr>
        <w:t>Al Jazeera Documentary Channel</w:t>
      </w:r>
      <w:r w:rsidRPr="007C62B0">
        <w:rPr>
          <w:rFonts w:ascii="TimesNewRoman" w:hAnsi="TimesNewRoman" w:cs="TimesNewRoman"/>
        </w:rPr>
        <w:t xml:space="preserve">- араб </w:t>
      </w:r>
      <w:r w:rsidRPr="007C62B0">
        <w:rPr>
          <w:rFonts w:ascii="TimesNewRoman,Bold" w:hAnsi="TimesNewRoman,Bold" w:cs="TimesNewRoman,Bold"/>
        </w:rPr>
        <w:t>__________тіліндегі деректі фильмдерді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,Bold" w:hAnsi="TimesNewRoman,Bold" w:cs="TimesNewRoman,Bold"/>
        </w:rPr>
      </w:pPr>
      <w:r w:rsidRPr="007C62B0">
        <w:rPr>
          <w:rFonts w:ascii="TimesNewRoman,Bold" w:hAnsi="TimesNewRoman,Bold" w:cs="TimesNewRoman,Bold"/>
        </w:rPr>
        <w:t>көрсететін арна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SymbolMT" w:hAnsi="SymbolMT" w:cs="SymbolMT"/>
        </w:rPr>
        <w:t xml:space="preserve">• </w:t>
      </w:r>
      <w:r w:rsidRPr="007C62B0">
        <w:rPr>
          <w:b/>
          <w:bCs/>
          <w:i/>
          <w:iCs/>
        </w:rPr>
        <w:t>Al Jazeera Sports</w:t>
      </w:r>
      <w:r w:rsidRPr="007C62B0">
        <w:rPr>
          <w:rFonts w:ascii="TimesNewRoman" w:hAnsi="TimesNewRoman" w:cs="TimesNewRoman"/>
        </w:rPr>
        <w:t>- араб тіліндегі спорттық арна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SymbolMT" w:hAnsi="SymbolMT" w:cs="SymbolMT"/>
        </w:rPr>
        <w:t xml:space="preserve">• </w:t>
      </w:r>
      <w:r w:rsidRPr="007C62B0">
        <w:rPr>
          <w:b/>
          <w:bCs/>
          <w:i/>
          <w:iCs/>
        </w:rPr>
        <w:t>Al Jazeera Mobasher</w:t>
      </w:r>
      <w:r w:rsidRPr="007C62B0">
        <w:rPr>
          <w:rFonts w:ascii="TimesNewRoman" w:hAnsi="TimesNewRoman" w:cs="TimesNewRoman"/>
        </w:rPr>
        <w:t>- араб тіліндегі саяси арна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SymbolMT" w:hAnsi="SymbolMT" w:cs="SymbolMT"/>
        </w:rPr>
        <w:t xml:space="preserve">• </w:t>
      </w:r>
      <w:r w:rsidRPr="007C62B0">
        <w:rPr>
          <w:b/>
          <w:bCs/>
          <w:i/>
          <w:iCs/>
        </w:rPr>
        <w:t>Al Jazeera Childrens Channel</w:t>
      </w:r>
      <w:r w:rsidRPr="007C62B0">
        <w:rPr>
          <w:rFonts w:ascii="TimesNewRoman" w:hAnsi="TimesNewRoman" w:cs="TimesNewRoman"/>
        </w:rPr>
        <w:t>- араб тіліндегі балаларға арналған арна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SymbolMT" w:hAnsi="SymbolMT" w:cs="SymbolMT"/>
        </w:rPr>
        <w:t xml:space="preserve">• </w:t>
      </w:r>
      <w:r w:rsidRPr="007C62B0">
        <w:rPr>
          <w:b/>
          <w:bCs/>
          <w:i/>
          <w:iCs/>
        </w:rPr>
        <w:t>Al Jazeera English</w:t>
      </w:r>
      <w:r w:rsidRPr="007C62B0">
        <w:rPr>
          <w:rFonts w:ascii="TimesNewRoman" w:hAnsi="TimesNewRoman" w:cs="TimesNewRoman"/>
        </w:rPr>
        <w:t>- ағылшын тіліндегі ақпараттық арна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SymbolMT" w:hAnsi="SymbolMT" w:cs="SymbolMT"/>
        </w:rPr>
        <w:t xml:space="preserve">• </w:t>
      </w:r>
      <w:r w:rsidRPr="007C62B0">
        <w:rPr>
          <w:b/>
          <w:bCs/>
          <w:i/>
          <w:iCs/>
        </w:rPr>
        <w:t>Baraem</w:t>
      </w:r>
      <w:r w:rsidRPr="007C62B0">
        <w:rPr>
          <w:rFonts w:ascii="TimesNewRoman" w:hAnsi="TimesNewRoman" w:cs="TimesNewRoman"/>
        </w:rPr>
        <w:t>-мектепке дейінгі балаларға арналаған араб тілді арна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  <w:r w:rsidRPr="007C62B0">
        <w:rPr>
          <w:rFonts w:ascii="TimesNewRoman,Bold" w:hAnsi="TimesNewRoman,Bold" w:cs="TimesNewRoman,Bold"/>
          <w:b/>
          <w:bCs/>
        </w:rPr>
        <w:t>Пайдаланылған əдебиеттер: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,Bold" w:hAnsi="TimesNewRoman,Bold" w:cs="TimesNewRoman,Bold"/>
          <w:b/>
          <w:bCs/>
        </w:rPr>
        <w:t>1.</w:t>
      </w:r>
      <w:r w:rsidRPr="007C62B0">
        <w:rPr>
          <w:rFonts w:ascii="TimesNewRoman" w:hAnsi="TimesNewRoman" w:cs="TimesNewRoman"/>
        </w:rPr>
        <w:t>Батырбекұлы Ж. Көп ел «Əл-Жазираның» өзінікі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болғанын қалайды.Түркістан,2004 жыл 29 сəуір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,Bold" w:hAnsi="TimesNewRoman,Bold" w:cs="TimesNewRoman,Bold"/>
          <w:b/>
          <w:bCs/>
        </w:rPr>
        <w:t xml:space="preserve">2. </w:t>
      </w:r>
      <w:r w:rsidRPr="007C62B0">
        <w:rPr>
          <w:rFonts w:ascii="TimesNewRoman" w:hAnsi="TimesNewRoman" w:cs="TimesNewRoman"/>
        </w:rPr>
        <w:t>Сəрсенова Ж. «Əл-Жазира » батыс тележұлдыздарын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жұтып жатыр. Айқын,2005 жыл 27 қазан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,Bold" w:hAnsi="TimesNewRoman,Bold" w:cs="TimesNewRoman,Bold"/>
          <w:b/>
          <w:bCs/>
        </w:rPr>
        <w:t xml:space="preserve">3. </w:t>
      </w:r>
      <w:r w:rsidRPr="007C62B0">
        <w:rPr>
          <w:rFonts w:ascii="TimesNewRoman" w:hAnsi="TimesNewRoman" w:cs="TimesNewRoman"/>
        </w:rPr>
        <w:t>Айгүл Рамазан «Шетел журналистикасының тарихы»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Алматы «Қазақ университеті»,2006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,Bold" w:hAnsi="TimesNewRoman,Bold" w:cs="TimesNewRoman,Bold"/>
          <w:b/>
          <w:bCs/>
        </w:rPr>
        <w:t xml:space="preserve">4. </w:t>
      </w:r>
      <w:r w:rsidRPr="007C62B0">
        <w:rPr>
          <w:rFonts w:ascii="TimesNewRoman" w:hAnsi="TimesNewRoman" w:cs="TimesNewRoman"/>
        </w:rPr>
        <w:t>www.google.ru сайты</w:t>
      </w:r>
    </w:p>
    <w:p w:rsidR="006310EB" w:rsidRPr="007C62B0" w:rsidRDefault="006310EB" w:rsidP="006310EB">
      <w:r w:rsidRPr="007C62B0">
        <w:rPr>
          <w:rFonts w:ascii="TimesNewRoman,Bold" w:hAnsi="TimesNewRoman,Bold" w:cs="TimesNewRoman,Bold"/>
          <w:b/>
          <w:bCs/>
        </w:rPr>
        <w:t xml:space="preserve">5. </w:t>
      </w:r>
      <w:r w:rsidRPr="007C62B0">
        <w:rPr>
          <w:rFonts w:ascii="TimesNewRoman" w:hAnsi="TimesNewRoman" w:cs="TimesNewRoman"/>
        </w:rPr>
        <w:t>www.google.kz сайты</w:t>
      </w:r>
    </w:p>
    <w:p w:rsidR="006310EB" w:rsidRPr="007C62B0" w:rsidRDefault="006310EB" w:rsidP="006310EB">
      <w:pPr>
        <w:tabs>
          <w:tab w:val="left" w:pos="6405"/>
        </w:tabs>
      </w:pP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val="kk-KZ"/>
        </w:rPr>
      </w:pPr>
      <w:r w:rsidRPr="007C62B0">
        <w:rPr>
          <w:rFonts w:ascii="TimesNewRoman,Bold" w:hAnsi="TimesNewRoman,Bold" w:cs="TimesNewRoman,Bold"/>
          <w:b/>
          <w:bCs/>
          <w:lang w:val="kk-KZ"/>
        </w:rPr>
        <w:t xml:space="preserve">№ 8 Дәріс 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val="kk-KZ"/>
        </w:rPr>
      </w:pPr>
      <w:r w:rsidRPr="007C62B0">
        <w:rPr>
          <w:rFonts w:ascii="TimesNewRoman,Bold" w:hAnsi="TimesNewRoman,Bold" w:cs="TimesNewRoman,Bold"/>
          <w:b/>
          <w:bCs/>
          <w:lang w:val="kk-KZ"/>
        </w:rPr>
        <w:t>«Шин-һуа» агенттігі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val="kk-KZ"/>
        </w:rPr>
      </w:pPr>
      <w:r w:rsidRPr="007C62B0">
        <w:rPr>
          <w:rFonts w:ascii="TimesNewRoman,Bold" w:hAnsi="TimesNewRoman,Bold" w:cs="TimesNewRoman,Bold"/>
          <w:b/>
          <w:bCs/>
          <w:lang w:val="kk-KZ"/>
        </w:rPr>
        <w:t>«Шин-һуа» агенттігі, толық аты шин-һуа ақпарат тарату агентігі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val="kk-KZ"/>
        </w:rPr>
      </w:pPr>
      <w:r w:rsidRPr="007C62B0">
        <w:rPr>
          <w:rFonts w:ascii="TimesNewRoman,Bold" w:hAnsi="TimesNewRoman,Bold" w:cs="TimesNewRoman,Bold"/>
          <w:b/>
          <w:bCs/>
          <w:lang w:val="kk-KZ"/>
        </w:rPr>
        <w:t>(Xinhua Press), ҚХР-ындағы ең үлкен ақпараттық агенттік. Ол алғаш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val="kk-KZ"/>
        </w:rPr>
      </w:pPr>
      <w:r w:rsidRPr="007C62B0">
        <w:rPr>
          <w:rFonts w:ascii="TimesNewRoman,Bold" w:hAnsi="TimesNewRoman,Bold" w:cs="TimesNewRoman,Bold"/>
          <w:b/>
          <w:bCs/>
          <w:lang w:val="kk-KZ"/>
        </w:rPr>
        <w:t>Қызыл жұң-һуа ақпараттық агенттігі болып құрылған.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 xml:space="preserve">1931 жылы қарашаның 7-жұлдызы </w:t>
      </w:r>
      <w:r w:rsidRPr="007C62B0">
        <w:rPr>
          <w:rFonts w:ascii="TimesNewRoman,Bold" w:hAnsi="TimesNewRoman,Bold" w:cs="TimesNewRoman,Bold"/>
          <w:b/>
          <w:bCs/>
          <w:lang w:val="kk-KZ"/>
        </w:rPr>
        <w:t xml:space="preserve">джиаң шида </w:t>
      </w:r>
      <w:r w:rsidRPr="007C62B0">
        <w:rPr>
          <w:rFonts w:ascii="TimesNewRoman" w:hAnsi="TimesNewRoman" w:cs="TimesNewRoman"/>
          <w:lang w:val="kk-KZ"/>
        </w:rPr>
        <w:t>құрылғын. Ол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>Қытай комунистік партиясының жетекшілігінде құрылған ең алғашқы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>ақпараттық орган. 1937 жылы қаңтар айында, төңкеріс формасының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val="kk-KZ"/>
        </w:rPr>
      </w:pPr>
      <w:r w:rsidRPr="007C62B0">
        <w:rPr>
          <w:rFonts w:ascii="TimesNewRoman" w:hAnsi="TimesNewRoman" w:cs="TimesNewRoman"/>
          <w:lang w:val="kk-KZ"/>
        </w:rPr>
        <w:t xml:space="preserve">қажеттілігіне сəйкесу үшін, орталық шешімімен </w:t>
      </w:r>
      <w:r w:rsidRPr="007C62B0">
        <w:rPr>
          <w:rFonts w:ascii="TimesNewRoman,Bold" w:hAnsi="TimesNewRoman,Bold" w:cs="TimesNewRoman,Bold"/>
          <w:b/>
          <w:bCs/>
          <w:lang w:val="kk-KZ"/>
        </w:rPr>
        <w:t xml:space="preserve">иəн əнда </w:t>
      </w:r>
      <w:r w:rsidRPr="007C62B0">
        <w:rPr>
          <w:rFonts w:ascii="TimesNewRoman" w:hAnsi="TimesNewRoman" w:cs="TimesNewRoman"/>
          <w:lang w:val="kk-KZ"/>
        </w:rPr>
        <w:t>атын «</w:t>
      </w:r>
      <w:r w:rsidRPr="007C62B0">
        <w:rPr>
          <w:rFonts w:ascii="TimesNewRoman,Bold" w:hAnsi="TimesNewRoman,Bold" w:cs="TimesNewRoman,Bold"/>
          <w:b/>
          <w:bCs/>
          <w:lang w:val="kk-KZ"/>
        </w:rPr>
        <w:t>шин-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val="kk-KZ"/>
        </w:rPr>
      </w:pPr>
      <w:r w:rsidRPr="007C62B0">
        <w:rPr>
          <w:rFonts w:ascii="TimesNewRoman,Bold" w:hAnsi="TimesNewRoman,Bold" w:cs="TimesNewRoman,Bold"/>
          <w:b/>
          <w:bCs/>
          <w:lang w:val="kk-KZ"/>
        </w:rPr>
        <w:t xml:space="preserve">һуа ақпарат тарату агенттігі» </w:t>
      </w:r>
      <w:r w:rsidRPr="007C62B0">
        <w:rPr>
          <w:rFonts w:ascii="TimesNewRoman" w:hAnsi="TimesNewRoman" w:cs="TimesNewRoman"/>
          <w:lang w:val="kk-KZ"/>
        </w:rPr>
        <w:t>деп өзгертті</w:t>
      </w:r>
      <w:r w:rsidRPr="007C62B0">
        <w:rPr>
          <w:rFonts w:ascii="TimesNewRoman,Bold" w:hAnsi="TimesNewRoman,Bold" w:cs="TimesNewRoman,Bold"/>
          <w:b/>
          <w:bCs/>
          <w:lang w:val="kk-KZ"/>
        </w:rPr>
        <w:t>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val="kk-KZ"/>
        </w:rPr>
      </w:pPr>
      <w:r w:rsidRPr="007C62B0">
        <w:rPr>
          <w:rFonts w:ascii="TimesNewRoman" w:hAnsi="TimesNewRoman" w:cs="TimesNewRoman"/>
          <w:lang w:val="kk-KZ"/>
        </w:rPr>
        <w:t xml:space="preserve">1940 жылы 30-желтоқсанда </w:t>
      </w:r>
      <w:r w:rsidRPr="007C62B0">
        <w:rPr>
          <w:rFonts w:ascii="TimesNewRoman,Bold" w:hAnsi="TimesNewRoman,Bold" w:cs="TimesNewRoman,Bold"/>
          <w:b/>
          <w:bCs/>
          <w:lang w:val="kk-KZ"/>
        </w:rPr>
        <w:t>иəн əн телеарнасын,орталық халық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,Bold" w:hAnsi="TimesNewRoman,Bold" w:cs="TimesNewRoman,Bold"/>
          <w:b/>
          <w:bCs/>
          <w:lang w:val="kk-KZ"/>
        </w:rPr>
        <w:t xml:space="preserve">телеарнасының </w:t>
      </w:r>
      <w:r w:rsidRPr="007C62B0">
        <w:rPr>
          <w:rFonts w:ascii="TimesNewRoman" w:hAnsi="TimesNewRoman" w:cs="TimesNewRoman"/>
          <w:lang w:val="kk-KZ"/>
        </w:rPr>
        <w:t>іргесін қалады.1944 жылы шетелге бағытталған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>ағылшын тіліндегі телеарна ашылды.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,Bold" w:hAnsi="TimesNewRoman,Bold" w:cs="TimesNewRoman,Bold"/>
          <w:b/>
          <w:bCs/>
          <w:lang w:val="kk-KZ"/>
        </w:rPr>
        <w:t xml:space="preserve">- Жапонға ғарсы соғыс </w:t>
      </w:r>
      <w:r w:rsidRPr="007C62B0">
        <w:rPr>
          <w:rFonts w:ascii="TimesNewRoman" w:hAnsi="TimesNewRoman" w:cs="TimesNewRoman"/>
          <w:lang w:val="kk-KZ"/>
        </w:rPr>
        <w:t>қарсыңынды соғыс болған қалаларда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>бөлімшелерін ашты. Сол кездегі жапонға қарсы соғыс майданынан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>ақпарыт тарататын бірден-бір ақпарат көзі болды.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,Bold" w:hAnsi="TimesNewRoman,Bold" w:cs="TimesNewRoman,Bold"/>
          <w:b/>
          <w:bCs/>
          <w:lang w:val="kk-KZ"/>
        </w:rPr>
        <w:t xml:space="preserve">- азаттық соғысы </w:t>
      </w:r>
      <w:r w:rsidRPr="007C62B0">
        <w:rPr>
          <w:rFonts w:ascii="TimesNewRoman" w:hAnsi="TimesNewRoman" w:cs="TimesNewRoman"/>
          <w:lang w:val="kk-KZ"/>
        </w:rPr>
        <w:t xml:space="preserve">қарсаңында </w:t>
      </w:r>
      <w:r w:rsidRPr="007C62B0">
        <w:rPr>
          <w:rFonts w:ascii="TimesNewRoman,Bold" w:hAnsi="TimesNewRoman,Bold" w:cs="TimesNewRoman,Bold"/>
          <w:b/>
          <w:bCs/>
          <w:lang w:val="kk-KZ"/>
        </w:rPr>
        <w:t xml:space="preserve">шин-һуа </w:t>
      </w:r>
      <w:r w:rsidRPr="007C62B0">
        <w:rPr>
          <w:rFonts w:ascii="TimesNewRoman" w:hAnsi="TimesNewRoman" w:cs="TimesNewRoman"/>
          <w:lang w:val="kk-KZ"/>
        </w:rPr>
        <w:t>агенттігі өте тез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>қарқынмен дамады. Соған сəйкес 1946 жылы майда бас органын қайта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>құрды. Сонымен бір уақытта, əр соғыс майдандарына əскери тілші жəне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lastRenderedPageBreak/>
        <w:t>тілшілер үйірмесін жіберді. Тіпті алдынғы шептегі əскери болімшеде де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>тілшілер жасағын құрып, дер кезінде ақпарат иаратып отырды. 1947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 xml:space="preserve">жылы науырызды орталық партия органы </w:t>
      </w:r>
      <w:r w:rsidRPr="007C62B0">
        <w:rPr>
          <w:rFonts w:ascii="TimesNewRoman,Bold" w:hAnsi="TimesNewRoman,Bold" w:cs="TimesNewRoman,Bold"/>
          <w:b/>
          <w:bCs/>
          <w:lang w:val="kk-KZ"/>
        </w:rPr>
        <w:t xml:space="preserve">иəн əннан </w:t>
      </w:r>
      <w:r w:rsidRPr="007C62B0">
        <w:rPr>
          <w:rFonts w:ascii="TimesNewRoman" w:hAnsi="TimesNewRoman" w:cs="TimesNewRoman"/>
          <w:lang w:val="kk-KZ"/>
        </w:rPr>
        <w:t>шегінді, агенттіктің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 xml:space="preserve">санаулы журналистері </w:t>
      </w:r>
      <w:r w:rsidRPr="007C62B0">
        <w:rPr>
          <w:rFonts w:ascii="TimesNewRoman,Bold" w:hAnsi="TimesNewRoman,Bold" w:cs="TimesNewRoman,Bold"/>
          <w:b/>
          <w:bCs/>
          <w:lang w:val="kk-KZ"/>
        </w:rPr>
        <w:t xml:space="preserve">мау зы дуң, жоу ін лəй </w:t>
      </w:r>
      <w:r w:rsidRPr="007C62B0">
        <w:rPr>
          <w:rFonts w:ascii="TimesNewRoman" w:hAnsi="TimesNewRoman" w:cs="TimesNewRoman"/>
          <w:lang w:val="kk-KZ"/>
        </w:rPr>
        <w:t>қатарлы басшылырмен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 xml:space="preserve">бірге </w:t>
      </w:r>
      <w:r w:rsidRPr="007C62B0">
        <w:rPr>
          <w:rFonts w:ascii="TimesNewRoman,Bold" w:hAnsi="TimesNewRoman,Bold" w:cs="TimesNewRoman,Bold"/>
          <w:b/>
          <w:bCs/>
          <w:lang w:val="kk-KZ"/>
        </w:rPr>
        <w:t xml:space="preserve">жия бейға </w:t>
      </w:r>
      <w:r w:rsidRPr="007C62B0">
        <w:rPr>
          <w:rFonts w:ascii="TimesNewRoman" w:hAnsi="TimesNewRoman" w:cs="TimesNewRoman"/>
          <w:lang w:val="kk-KZ"/>
        </w:rPr>
        <w:t xml:space="preserve">ілгерлесе, қалғандары </w:t>
      </w:r>
      <w:r w:rsidRPr="007C62B0">
        <w:rPr>
          <w:rFonts w:ascii="TimesNewRoman,Bold" w:hAnsi="TimesNewRoman,Bold" w:cs="TimesNewRoman,Bold"/>
          <w:b/>
          <w:bCs/>
          <w:lang w:val="kk-KZ"/>
        </w:rPr>
        <w:t xml:space="preserve">һы би </w:t>
      </w:r>
      <w:r w:rsidRPr="007C62B0">
        <w:rPr>
          <w:rFonts w:ascii="TimesNewRoman" w:hAnsi="TimesNewRoman" w:cs="TimesNewRoman"/>
          <w:lang w:val="kk-KZ"/>
        </w:rPr>
        <w:t>өлкесінде табандылықпен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val="kk-KZ"/>
        </w:rPr>
      </w:pPr>
      <w:r w:rsidRPr="007C62B0">
        <w:rPr>
          <w:rFonts w:ascii="TimesNewRoman" w:hAnsi="TimesNewRoman" w:cs="TimesNewRoman"/>
          <w:lang w:val="kk-KZ"/>
        </w:rPr>
        <w:t xml:space="preserve">жұсыс істеді. 20 ғасырдың 50 жылдарының орта шенірде, </w:t>
      </w:r>
      <w:r w:rsidRPr="007C62B0">
        <w:rPr>
          <w:rFonts w:ascii="TimesNewRoman,Bold" w:hAnsi="TimesNewRoman,Bold" w:cs="TimesNewRoman,Bold"/>
          <w:b/>
          <w:bCs/>
          <w:lang w:val="kk-KZ"/>
        </w:rPr>
        <w:t>шин-һуа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>мемлекеттік беделді ақпарат агенттігі болумен бір уақытта, əлемдік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>деңгейдегі ақпарат агенттігі болуғы атсалыма бастады.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val="kk-KZ"/>
        </w:rPr>
      </w:pPr>
      <w:r w:rsidRPr="007C62B0">
        <w:rPr>
          <w:rFonts w:ascii="TimesNewRoman,Bold" w:hAnsi="TimesNewRoman,Bold" w:cs="TimesNewRoman,Bold"/>
          <w:b/>
          <w:bCs/>
          <w:lang w:val="kk-KZ"/>
        </w:rPr>
        <w:t>1950 жылғы Шин-һуа қақпасы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>Шин-һуа агенттігінің жұмысы бастан-аяқ ортаоық партия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 xml:space="preserve">жетекшілігінде жүргізіледі. </w:t>
      </w:r>
      <w:r w:rsidRPr="007C62B0">
        <w:rPr>
          <w:rFonts w:ascii="TimesNewRoman,Bold" w:hAnsi="TimesNewRoman,Bold" w:cs="TimesNewRoman,Bold"/>
          <w:b/>
          <w:bCs/>
          <w:lang w:val="kk-KZ"/>
        </w:rPr>
        <w:t xml:space="preserve">Мау зы дуң </w:t>
      </w:r>
      <w:r w:rsidRPr="007C62B0">
        <w:rPr>
          <w:rFonts w:ascii="TimesNewRoman" w:hAnsi="TimesNewRoman" w:cs="TimesNewRoman"/>
          <w:lang w:val="kk-KZ"/>
        </w:rPr>
        <w:t xml:space="preserve">жолдас </w:t>
      </w:r>
      <w:r w:rsidRPr="007C62B0">
        <w:rPr>
          <w:rFonts w:ascii="TimesNewRoman,Bold" w:hAnsi="TimesNewRoman,Bold" w:cs="TimesNewRoman,Bold"/>
          <w:b/>
          <w:bCs/>
          <w:lang w:val="kk-KZ"/>
        </w:rPr>
        <w:t xml:space="preserve">Шин-һуа </w:t>
      </w:r>
      <w:r w:rsidRPr="007C62B0">
        <w:rPr>
          <w:rFonts w:ascii="TimesNewRoman" w:hAnsi="TimesNewRoman" w:cs="TimesNewRoman"/>
          <w:lang w:val="kk-KZ"/>
        </w:rPr>
        <w:t>үшін 100ге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 xml:space="preserve">тарта материал жазса, </w:t>
      </w:r>
      <w:r w:rsidRPr="007C62B0">
        <w:rPr>
          <w:rFonts w:ascii="TimesNewRoman,Bold" w:hAnsi="TimesNewRoman,Bold" w:cs="TimesNewRoman,Bold"/>
          <w:b/>
          <w:bCs/>
          <w:lang w:val="kk-KZ"/>
        </w:rPr>
        <w:t xml:space="preserve">, Жоу ін лəй, Дың шиау пиң </w:t>
      </w:r>
      <w:r w:rsidRPr="007C62B0">
        <w:rPr>
          <w:rFonts w:ascii="TimesNewRoman" w:hAnsi="TimesNewRoman" w:cs="TimesNewRoman"/>
          <w:lang w:val="kk-KZ"/>
        </w:rPr>
        <w:t>қатарлы жолдастар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>да материалдар жазған жəне көптеген маиерталдарды түзетіп отырған.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 xml:space="preserve">Партияның үш кезеңдегі басшылары да </w:t>
      </w:r>
      <w:r w:rsidRPr="007C62B0">
        <w:rPr>
          <w:rFonts w:ascii="TimesNewRoman,Bold" w:hAnsi="TimesNewRoman,Bold" w:cs="TimesNewRoman,Bold"/>
          <w:b/>
          <w:bCs/>
          <w:lang w:val="kk-KZ"/>
        </w:rPr>
        <w:t xml:space="preserve">Шин-һуа </w:t>
      </w:r>
      <w:r w:rsidRPr="007C62B0">
        <w:rPr>
          <w:rFonts w:ascii="TimesNewRoman" w:hAnsi="TimesNewRoman" w:cs="TimesNewRoman"/>
          <w:lang w:val="kk-KZ"/>
        </w:rPr>
        <w:t>агенттігінің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>қызыметіне ерекше көңіл бөлген жəне маңызды нұсқаулар жасаған.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b/>
          <w:bCs/>
          <w:lang w:val="kk-KZ"/>
        </w:rPr>
      </w:pPr>
      <w:r w:rsidRPr="007C62B0">
        <w:rPr>
          <w:rFonts w:ascii="TimesNewRoman,Bold" w:hAnsi="TimesNewRoman,Bold" w:cs="TimesNewRoman,Bold"/>
          <w:b/>
          <w:bCs/>
          <w:lang w:val="kk-KZ"/>
        </w:rPr>
        <w:t>-</w:t>
      </w:r>
      <w:r w:rsidRPr="007C62B0">
        <w:rPr>
          <w:rFonts w:ascii="TimesNewRoman" w:hAnsi="TimesNewRoman" w:cs="TimesNewRoman"/>
          <w:lang w:val="kk-KZ"/>
        </w:rPr>
        <w:t xml:space="preserve">1955 жылы, </w:t>
      </w:r>
      <w:r w:rsidRPr="007C62B0">
        <w:rPr>
          <w:rFonts w:ascii="TimesNewRoman,Bold" w:hAnsi="TimesNewRoman,Bold" w:cs="TimesNewRoman,Bold"/>
          <w:b/>
          <w:bCs/>
          <w:lang w:val="kk-KZ"/>
        </w:rPr>
        <w:t xml:space="preserve">Мау зы дуң </w:t>
      </w:r>
      <w:r w:rsidRPr="007C62B0">
        <w:rPr>
          <w:rFonts w:ascii="TimesNewRoman" w:hAnsi="TimesNewRoman" w:cs="TimesNewRoman"/>
          <w:b/>
          <w:bCs/>
          <w:lang w:val="kk-KZ"/>
        </w:rPr>
        <w:t xml:space="preserve">жолдас </w:t>
      </w:r>
      <w:r w:rsidRPr="007C62B0">
        <w:rPr>
          <w:rFonts w:ascii="TimesNewRoman,Bold" w:hAnsi="TimesNewRoman,Bold" w:cs="TimesNewRoman,Bold"/>
          <w:b/>
          <w:bCs/>
          <w:lang w:val="kk-KZ"/>
        </w:rPr>
        <w:t xml:space="preserve">Шин-һуа </w:t>
      </w:r>
      <w:r w:rsidRPr="007C62B0">
        <w:rPr>
          <w:rFonts w:ascii="TimesNewRoman" w:hAnsi="TimesNewRoman" w:cs="TimesNewRoman"/>
          <w:b/>
          <w:bCs/>
          <w:lang w:val="kk-KZ"/>
        </w:rPr>
        <w:t>агенттігінен жер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b/>
          <w:bCs/>
          <w:lang w:val="kk-KZ"/>
        </w:rPr>
      </w:pPr>
      <w:r w:rsidRPr="007C62B0">
        <w:rPr>
          <w:rFonts w:ascii="TimesNewRoman" w:hAnsi="TimesNewRoman" w:cs="TimesNewRoman"/>
          <w:b/>
          <w:bCs/>
          <w:lang w:val="kk-KZ"/>
        </w:rPr>
        <w:t>шарын жаулып алып, бүкіл əлем бізді ести алатын болу керек деген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b/>
          <w:bCs/>
          <w:lang w:val="kk-KZ"/>
        </w:rPr>
      </w:pPr>
      <w:r w:rsidRPr="007C62B0">
        <w:rPr>
          <w:rFonts w:ascii="TimesNewRoman" w:hAnsi="TimesNewRoman" w:cs="TimesNewRoman"/>
          <w:b/>
          <w:bCs/>
          <w:lang w:val="kk-KZ"/>
        </w:rPr>
        <w:t>талап қойды.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b/>
          <w:bCs/>
          <w:lang w:val="kk-KZ"/>
        </w:rPr>
      </w:pPr>
      <w:r w:rsidRPr="007C62B0">
        <w:rPr>
          <w:rFonts w:ascii="TimesNewRoman,Bold" w:hAnsi="TimesNewRoman,Bold" w:cs="TimesNewRoman,Bold"/>
          <w:b/>
          <w:bCs/>
          <w:lang w:val="kk-KZ"/>
        </w:rPr>
        <w:t>-</w:t>
      </w:r>
      <w:r w:rsidRPr="007C62B0">
        <w:rPr>
          <w:rFonts w:ascii="TimesNewRoman" w:hAnsi="TimesNewRoman" w:cs="TimesNewRoman"/>
          <w:b/>
          <w:bCs/>
          <w:lang w:val="kk-KZ"/>
        </w:rPr>
        <w:t xml:space="preserve">1957 жылы, </w:t>
      </w:r>
      <w:r w:rsidRPr="007C62B0">
        <w:rPr>
          <w:rFonts w:ascii="TimesNewRoman,Bold" w:hAnsi="TimesNewRoman,Bold" w:cs="TimesNewRoman,Bold"/>
          <w:b/>
          <w:bCs/>
          <w:lang w:val="kk-KZ"/>
        </w:rPr>
        <w:t xml:space="preserve">Дың шиау пиң </w:t>
      </w:r>
      <w:r w:rsidRPr="007C62B0">
        <w:rPr>
          <w:rFonts w:ascii="TimesNewRoman" w:hAnsi="TimesNewRoman" w:cs="TimesNewRoman"/>
          <w:b/>
          <w:bCs/>
          <w:lang w:val="kk-KZ"/>
        </w:rPr>
        <w:t>жолдас «</w:t>
      </w:r>
      <w:r w:rsidRPr="007C62B0">
        <w:rPr>
          <w:rFonts w:ascii="TimesNewRoman,Bold" w:hAnsi="TimesNewRoman,Bold" w:cs="TimesNewRoman,Bold"/>
          <w:b/>
          <w:bCs/>
          <w:lang w:val="kk-KZ"/>
        </w:rPr>
        <w:t xml:space="preserve">Шин-һуа </w:t>
      </w:r>
      <w:r w:rsidRPr="007C62B0">
        <w:rPr>
          <w:rFonts w:ascii="TimesNewRoman" w:hAnsi="TimesNewRoman" w:cs="TimesNewRoman"/>
          <w:b/>
          <w:bCs/>
          <w:lang w:val="kk-KZ"/>
        </w:rPr>
        <w:t>əлемдік деңгейдегі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b/>
          <w:bCs/>
          <w:lang w:val="kk-KZ"/>
        </w:rPr>
      </w:pPr>
      <w:r w:rsidRPr="007C62B0">
        <w:rPr>
          <w:rFonts w:ascii="TimesNewRoman" w:hAnsi="TimesNewRoman" w:cs="TimesNewRoman"/>
          <w:b/>
          <w:bCs/>
          <w:lang w:val="kk-KZ"/>
        </w:rPr>
        <w:t>ақпарат агенттіктерінің бағытында құлшыныс жасауы керек» деп атап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b/>
          <w:bCs/>
          <w:lang w:val="kk-KZ"/>
        </w:rPr>
      </w:pPr>
      <w:r w:rsidRPr="007C62B0">
        <w:rPr>
          <w:rFonts w:ascii="TimesNewRoman" w:hAnsi="TimesNewRoman" w:cs="TimesNewRoman"/>
          <w:b/>
          <w:bCs/>
          <w:lang w:val="kk-KZ"/>
        </w:rPr>
        <w:t>көрсетті.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b/>
          <w:bCs/>
          <w:lang w:val="kk-KZ"/>
        </w:rPr>
      </w:pPr>
      <w:r w:rsidRPr="007C62B0">
        <w:rPr>
          <w:rFonts w:ascii="TimesNewRoman,Bold" w:hAnsi="TimesNewRoman,Bold" w:cs="TimesNewRoman,Bold"/>
          <w:b/>
          <w:bCs/>
          <w:lang w:val="kk-KZ"/>
        </w:rPr>
        <w:t>-</w:t>
      </w:r>
      <w:r w:rsidRPr="007C62B0">
        <w:rPr>
          <w:rFonts w:ascii="TimesNewRoman" w:hAnsi="TimesNewRoman" w:cs="TimesNewRoman"/>
          <w:b/>
          <w:bCs/>
          <w:lang w:val="kk-KZ"/>
        </w:rPr>
        <w:t xml:space="preserve">1991 жылы, </w:t>
      </w:r>
      <w:r w:rsidRPr="007C62B0">
        <w:rPr>
          <w:rFonts w:ascii="TimesNewRoman,Bold" w:hAnsi="TimesNewRoman,Bold" w:cs="TimesNewRoman,Bold"/>
          <w:b/>
          <w:bCs/>
          <w:lang w:val="kk-KZ"/>
        </w:rPr>
        <w:t xml:space="preserve">Шин-һуа </w:t>
      </w:r>
      <w:r w:rsidRPr="007C62B0">
        <w:rPr>
          <w:rFonts w:ascii="TimesNewRoman" w:hAnsi="TimesNewRoman" w:cs="TimesNewRoman"/>
          <w:b/>
          <w:bCs/>
          <w:lang w:val="kk-KZ"/>
        </w:rPr>
        <w:t>агенттігінің құрылғанына 60 жыл толу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b/>
          <w:bCs/>
          <w:lang w:val="kk-KZ"/>
        </w:rPr>
      </w:pPr>
      <w:r w:rsidRPr="007C62B0">
        <w:rPr>
          <w:rFonts w:ascii="TimesNewRoman" w:hAnsi="TimesNewRoman" w:cs="TimesNewRoman"/>
          <w:b/>
          <w:bCs/>
          <w:lang w:val="kk-KZ"/>
        </w:rPr>
        <w:t xml:space="preserve">байланысымен </w:t>
      </w:r>
      <w:r w:rsidRPr="007C62B0">
        <w:rPr>
          <w:rFonts w:ascii="TimesNewRoman,Bold" w:hAnsi="TimesNewRoman,Bold" w:cs="TimesNewRoman,Bold"/>
          <w:b/>
          <w:bCs/>
          <w:lang w:val="kk-KZ"/>
        </w:rPr>
        <w:t xml:space="preserve">жиаң зы миң </w:t>
      </w:r>
      <w:r w:rsidRPr="007C62B0">
        <w:rPr>
          <w:rFonts w:ascii="TimesNewRoman" w:hAnsi="TimesNewRoman" w:cs="TimesNewRoman"/>
          <w:b/>
          <w:bCs/>
          <w:lang w:val="kk-KZ"/>
        </w:rPr>
        <w:t>жолдас «құлшына ізденіп, тəжірибеге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b/>
          <w:bCs/>
          <w:lang w:val="kk-KZ"/>
        </w:rPr>
      </w:pPr>
      <w:r w:rsidRPr="007C62B0">
        <w:rPr>
          <w:rFonts w:ascii="TimesNewRoman" w:hAnsi="TimesNewRoman" w:cs="TimesNewRoman"/>
          <w:b/>
          <w:bCs/>
          <w:lang w:val="kk-KZ"/>
        </w:rPr>
        <w:t>терең бойлап, партияның ақпарат саласы үшін бұдан да үлкен үлес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b/>
          <w:bCs/>
          <w:lang w:val="kk-KZ"/>
        </w:rPr>
      </w:pPr>
      <w:r w:rsidRPr="007C62B0">
        <w:rPr>
          <w:rFonts w:ascii="TimesNewRoman" w:hAnsi="TimesNewRoman" w:cs="TimesNewRoman"/>
          <w:b/>
          <w:bCs/>
          <w:lang w:val="kk-KZ"/>
        </w:rPr>
        <w:t>қосыңыздар!» деді өз баяндамасында.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b/>
          <w:bCs/>
          <w:lang w:val="kk-KZ"/>
        </w:rPr>
      </w:pPr>
      <w:r w:rsidRPr="007C62B0">
        <w:rPr>
          <w:rFonts w:ascii="TimesNewRoman" w:hAnsi="TimesNewRoman" w:cs="TimesNewRoman"/>
          <w:b/>
          <w:bCs/>
          <w:lang w:val="kk-KZ"/>
        </w:rPr>
        <w:t xml:space="preserve">Қазір </w:t>
      </w:r>
      <w:r w:rsidRPr="007C62B0">
        <w:rPr>
          <w:rFonts w:ascii="TimesNewRoman,Bold" w:hAnsi="TimesNewRoman,Bold" w:cs="TimesNewRoman,Bold"/>
          <w:b/>
          <w:bCs/>
          <w:lang w:val="kk-KZ"/>
        </w:rPr>
        <w:t xml:space="preserve">Шин-һуа </w:t>
      </w:r>
      <w:r w:rsidRPr="007C62B0">
        <w:rPr>
          <w:rFonts w:ascii="TimesNewRoman" w:hAnsi="TimesNewRoman" w:cs="TimesNewRoman"/>
          <w:b/>
          <w:bCs/>
          <w:lang w:val="kk-KZ"/>
        </w:rPr>
        <w:t>агенттігінің мемлекет ішінде 31 бас бөлімшесі, 15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b/>
          <w:bCs/>
          <w:lang w:val="kk-KZ"/>
        </w:rPr>
      </w:pPr>
      <w:r w:rsidRPr="007C62B0">
        <w:rPr>
          <w:rFonts w:ascii="TimesNewRoman" w:hAnsi="TimesNewRoman" w:cs="TimesNewRoman"/>
          <w:b/>
          <w:bCs/>
          <w:lang w:val="kk-KZ"/>
        </w:rPr>
        <w:t>бөлімше жəне 14 тілшілер ұйымы бар жəне 100ден астам елде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b/>
          <w:bCs/>
          <w:lang w:val="kk-KZ"/>
        </w:rPr>
      </w:pPr>
      <w:r w:rsidRPr="007C62B0">
        <w:rPr>
          <w:rFonts w:ascii="TimesNewRoman" w:hAnsi="TimesNewRoman" w:cs="TimesNewRoman"/>
          <w:b/>
          <w:bCs/>
          <w:lang w:val="kk-KZ"/>
        </w:rPr>
        <w:t>бөлімшелері бар.Оның құрамына 20дан астам БАҚ кіреді. Солардың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b/>
          <w:bCs/>
          <w:lang w:val="kk-KZ"/>
        </w:rPr>
      </w:pPr>
      <w:r w:rsidRPr="007C62B0">
        <w:rPr>
          <w:rFonts w:ascii="TimesNewRoman" w:hAnsi="TimesNewRoman" w:cs="TimesNewRoman"/>
          <w:b/>
          <w:bCs/>
          <w:lang w:val="kk-KZ"/>
        </w:rPr>
        <w:t>ішінде «Ақпарат талқасы» мемлекет бойынша таралымы ең көп газет.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b/>
          <w:bCs/>
        </w:rPr>
      </w:pPr>
      <w:r w:rsidRPr="007C62B0">
        <w:rPr>
          <w:rFonts w:ascii="TimesNewRoman" w:hAnsi="TimesNewRoman" w:cs="TimesNewRoman"/>
          <w:b/>
          <w:bCs/>
        </w:rPr>
        <w:t>«жарты айлық əңгіме» атты журнал таралымы ең көп журнал болып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b/>
          <w:bCs/>
        </w:rPr>
      </w:pPr>
      <w:r w:rsidRPr="007C62B0">
        <w:rPr>
          <w:rFonts w:ascii="TimesNewRoman" w:hAnsi="TimesNewRoman" w:cs="TimesNewRoman"/>
          <w:b/>
          <w:bCs/>
        </w:rPr>
        <w:t>табылады.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b/>
          <w:bCs/>
        </w:rPr>
      </w:pPr>
      <w:r w:rsidRPr="007C62B0">
        <w:rPr>
          <w:rFonts w:ascii="TimesNewRoman,Bold" w:hAnsi="TimesNewRoman,Bold" w:cs="TimesNewRoman,Bold"/>
          <w:b/>
          <w:bCs/>
        </w:rPr>
        <w:t xml:space="preserve">Шин-һуа </w:t>
      </w:r>
      <w:r w:rsidRPr="007C62B0">
        <w:rPr>
          <w:rFonts w:ascii="TimesNewRoman" w:hAnsi="TimesNewRoman" w:cs="TimesNewRoman"/>
          <w:b/>
          <w:bCs/>
        </w:rPr>
        <w:t>агенттігінің негізгі міндеттері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b/>
          <w:bCs/>
        </w:rPr>
      </w:pPr>
      <w:r w:rsidRPr="007C62B0">
        <w:rPr>
          <w:rFonts w:ascii="TimesNewRoman" w:hAnsi="TimesNewRoman" w:cs="TimesNewRoman"/>
          <w:b/>
          <w:bCs/>
        </w:rPr>
        <w:t>1. партия мен халықтың көз, құлақ, тіл,аузы болу;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b/>
          <w:bCs/>
        </w:rPr>
      </w:pPr>
      <w:r w:rsidRPr="007C62B0">
        <w:rPr>
          <w:rFonts w:ascii="TimesNewRoman" w:hAnsi="TimesNewRoman" w:cs="TimesNewRoman"/>
          <w:b/>
          <w:bCs/>
        </w:rPr>
        <w:t>2. мемлекеттік ақпарат агенттігі болу;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b/>
          <w:bCs/>
        </w:rPr>
      </w:pPr>
      <w:r w:rsidRPr="007C62B0">
        <w:rPr>
          <w:rFonts w:ascii="TimesNewRoman" w:hAnsi="TimesNewRoman" w:cs="TimesNewRoman"/>
          <w:b/>
          <w:bCs/>
        </w:rPr>
        <w:t>3. ақпарат ағыны болу;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b/>
          <w:bCs/>
        </w:rPr>
      </w:pPr>
      <w:r w:rsidRPr="007C62B0">
        <w:rPr>
          <w:rFonts w:ascii="TimesNewRoman" w:hAnsi="TimesNewRoman" w:cs="TimesNewRoman"/>
          <w:b/>
          <w:bCs/>
        </w:rPr>
        <w:t>4. əлемдік ақпарат агенттігі болу;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b/>
          <w:bCs/>
        </w:rPr>
      </w:pPr>
      <w:r w:rsidRPr="007C62B0">
        <w:rPr>
          <w:rFonts w:ascii="TimesNewRoman" w:hAnsi="TimesNewRoman" w:cs="TimesNewRoman"/>
          <w:b/>
          <w:bCs/>
        </w:rPr>
        <w:t>Жоғардағы мақсаттарды жүзеге асыру үшін мына бағыттарды ұстану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b/>
          <w:bCs/>
        </w:rPr>
      </w:pPr>
      <w:r w:rsidRPr="007C62B0">
        <w:rPr>
          <w:rFonts w:ascii="TimesNewRoman" w:hAnsi="TimesNewRoman" w:cs="TimesNewRoman"/>
          <w:b/>
          <w:bCs/>
        </w:rPr>
        <w:t>керек; бірінші, дəстүрлі формадағы ақпараттар; екінші, жаңа ыормадағы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b/>
          <w:bCs/>
        </w:rPr>
      </w:pPr>
      <w:r w:rsidRPr="007C62B0">
        <w:rPr>
          <w:rFonts w:ascii="TimesNewRoman" w:hAnsi="TimesNewRoman" w:cs="TimesNewRoman"/>
          <w:b/>
          <w:bCs/>
        </w:rPr>
        <w:t>ақпараттар; үшіешіден, баспасөз ақпараты.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b/>
          <w:bCs/>
        </w:rPr>
      </w:pPr>
      <w:r w:rsidRPr="007C62B0">
        <w:rPr>
          <w:rFonts w:ascii="TimesNewRoman" w:hAnsi="TimesNewRoman" w:cs="TimesNewRoman"/>
          <w:b/>
          <w:bCs/>
        </w:rPr>
        <w:t xml:space="preserve">80 жылдық тырихы бар </w:t>
      </w:r>
      <w:r w:rsidRPr="007C62B0">
        <w:rPr>
          <w:rFonts w:ascii="TimesNewRoman,Bold" w:hAnsi="TimesNewRoman,Bold" w:cs="TimesNewRoman,Bold"/>
          <w:b/>
          <w:bCs/>
        </w:rPr>
        <w:t xml:space="preserve">Шин-һуа </w:t>
      </w:r>
      <w:r w:rsidRPr="007C62B0">
        <w:rPr>
          <w:rFonts w:ascii="TimesNewRoman" w:hAnsi="TimesNewRoman" w:cs="TimesNewRoman"/>
          <w:b/>
          <w:bCs/>
        </w:rPr>
        <w:t>агенттігінің басшылығы 31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b/>
          <w:bCs/>
        </w:rPr>
      </w:pPr>
      <w:r w:rsidRPr="007C62B0">
        <w:rPr>
          <w:rFonts w:ascii="TimesNewRoman" w:hAnsi="TimesNewRoman" w:cs="TimesNewRoman"/>
          <w:b/>
          <w:bCs/>
        </w:rPr>
        <w:t>жылдан бері 30 рет алмасты.1931 жылы Уаң гуəн лəн басшылық етсе,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b/>
          <w:bCs/>
        </w:rPr>
      </w:pPr>
      <w:r w:rsidRPr="007C62B0">
        <w:rPr>
          <w:rFonts w:ascii="TimesNewRoman" w:hAnsi="TimesNewRoman" w:cs="TimesNewRoman"/>
          <w:b/>
          <w:bCs/>
        </w:rPr>
        <w:t>араға 28 адам салып,2008 жылы маусым айынан бастап Ли сұң жүн</w:t>
      </w:r>
    </w:p>
    <w:p w:rsidR="006310EB" w:rsidRPr="007C62B0" w:rsidRDefault="006310EB" w:rsidP="006310EB">
      <w:r w:rsidRPr="007C62B0">
        <w:rPr>
          <w:rFonts w:ascii="TimesNewRoman" w:hAnsi="TimesNewRoman" w:cs="TimesNewRoman"/>
          <w:b/>
          <w:bCs/>
        </w:rPr>
        <w:t>мырза басшылық етіп келеді.</w:t>
      </w:r>
      <w:r w:rsidRPr="007C62B0">
        <w:rPr>
          <w:rFonts w:ascii="TimesNewRoman,Bold" w:hAnsi="TimesNewRoman,Bold" w:cs="TimesNewRoman,Bold"/>
        </w:rPr>
        <w:t>__</w:t>
      </w:r>
    </w:p>
    <w:p w:rsidR="006310EB" w:rsidRPr="007C62B0" w:rsidRDefault="006310EB" w:rsidP="006310EB">
      <w:pPr>
        <w:tabs>
          <w:tab w:val="left" w:pos="6405"/>
        </w:tabs>
      </w:pPr>
    </w:p>
    <w:p w:rsidR="006310EB" w:rsidRPr="007C62B0" w:rsidRDefault="006310EB" w:rsidP="006310EB">
      <w:pPr>
        <w:tabs>
          <w:tab w:val="left" w:pos="6405"/>
        </w:tabs>
        <w:rPr>
          <w:rFonts w:ascii="TimesNewRoman,Bold" w:hAnsi="TimesNewRoman,Bold" w:cs="TimesNewRoman,Bold"/>
          <w:b/>
          <w:bCs/>
          <w:lang w:val="kk-KZ"/>
        </w:rPr>
      </w:pPr>
      <w:r w:rsidRPr="007C62B0">
        <w:rPr>
          <w:rFonts w:ascii="TimesNewRoman,Bold" w:hAnsi="TimesNewRoman,Bold" w:cs="TimesNewRoman,Bold"/>
          <w:b/>
          <w:bCs/>
          <w:lang w:val="kk-KZ"/>
        </w:rPr>
        <w:t xml:space="preserve">№9Дәріс 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val="kk-KZ"/>
        </w:rPr>
      </w:pPr>
      <w:r w:rsidRPr="007C62B0">
        <w:rPr>
          <w:rFonts w:ascii="TimesNewRoman,Bold" w:hAnsi="TimesNewRoman,Bold" w:cs="TimesNewRoman,Bold"/>
          <w:b/>
          <w:bCs/>
          <w:lang w:val="kk-KZ"/>
        </w:rPr>
        <w:t>«Шин-һуа» агенттігі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val="kk-KZ"/>
        </w:rPr>
      </w:pPr>
      <w:r w:rsidRPr="007C62B0">
        <w:rPr>
          <w:rFonts w:ascii="TimesNewRoman,Bold" w:hAnsi="TimesNewRoman,Bold" w:cs="TimesNewRoman,Bold"/>
          <w:b/>
          <w:bCs/>
          <w:lang w:val="kk-KZ"/>
        </w:rPr>
        <w:t>«Шин-һуа» агенттігі, толық аты шин-һуа ақпарат тарату агентігі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val="kk-KZ"/>
        </w:rPr>
      </w:pPr>
      <w:r w:rsidRPr="007C62B0">
        <w:rPr>
          <w:rFonts w:ascii="TimesNewRoman,Bold" w:hAnsi="TimesNewRoman,Bold" w:cs="TimesNewRoman,Bold"/>
          <w:b/>
          <w:bCs/>
          <w:lang w:val="kk-KZ"/>
        </w:rPr>
        <w:t>(Xinhua Press), ҚХР-ындағы ең үлкен ақпараттық агенттік. Ол алғаш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val="kk-KZ"/>
        </w:rPr>
      </w:pPr>
      <w:r w:rsidRPr="007C62B0">
        <w:rPr>
          <w:rFonts w:ascii="TimesNewRoman,Bold" w:hAnsi="TimesNewRoman,Bold" w:cs="TimesNewRoman,Bold"/>
          <w:b/>
          <w:bCs/>
          <w:lang w:val="kk-KZ"/>
        </w:rPr>
        <w:t>Қызыл жұң-һуа ақпараттық агенттігі болып құрылған.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 xml:space="preserve">1931 жылы қарашаның 7-жұлдызы </w:t>
      </w:r>
      <w:r w:rsidRPr="007C62B0">
        <w:rPr>
          <w:rFonts w:ascii="TimesNewRoman,Bold" w:hAnsi="TimesNewRoman,Bold" w:cs="TimesNewRoman,Bold"/>
          <w:b/>
          <w:bCs/>
          <w:lang w:val="kk-KZ"/>
        </w:rPr>
        <w:t xml:space="preserve">джиаң шида </w:t>
      </w:r>
      <w:r w:rsidRPr="007C62B0">
        <w:rPr>
          <w:rFonts w:ascii="TimesNewRoman" w:hAnsi="TimesNewRoman" w:cs="TimesNewRoman"/>
          <w:lang w:val="kk-KZ"/>
        </w:rPr>
        <w:t>құрылғын. Ол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>Қытай комунистік партиясының жетекшілігінде құрылған ең алғашқы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>ақпараттық орган. 1937 жылы қаңтар айында, төңкеріс формасының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val="kk-KZ"/>
        </w:rPr>
      </w:pPr>
      <w:r w:rsidRPr="007C62B0">
        <w:rPr>
          <w:rFonts w:ascii="TimesNewRoman" w:hAnsi="TimesNewRoman" w:cs="TimesNewRoman"/>
          <w:lang w:val="kk-KZ"/>
        </w:rPr>
        <w:lastRenderedPageBreak/>
        <w:t xml:space="preserve">қажеттілігіне сəйкесу үшін, орталық шешімімен </w:t>
      </w:r>
      <w:r w:rsidRPr="007C62B0">
        <w:rPr>
          <w:rFonts w:ascii="TimesNewRoman,Bold" w:hAnsi="TimesNewRoman,Bold" w:cs="TimesNewRoman,Bold"/>
          <w:b/>
          <w:bCs/>
          <w:lang w:val="kk-KZ"/>
        </w:rPr>
        <w:t xml:space="preserve">иəн əнда </w:t>
      </w:r>
      <w:r w:rsidRPr="007C62B0">
        <w:rPr>
          <w:rFonts w:ascii="TimesNewRoman" w:hAnsi="TimesNewRoman" w:cs="TimesNewRoman"/>
          <w:lang w:val="kk-KZ"/>
        </w:rPr>
        <w:t>атын «</w:t>
      </w:r>
      <w:r w:rsidRPr="007C62B0">
        <w:rPr>
          <w:rFonts w:ascii="TimesNewRoman,Bold" w:hAnsi="TimesNewRoman,Bold" w:cs="TimesNewRoman,Bold"/>
          <w:b/>
          <w:bCs/>
          <w:lang w:val="kk-KZ"/>
        </w:rPr>
        <w:t>шин-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val="kk-KZ"/>
        </w:rPr>
      </w:pPr>
      <w:r w:rsidRPr="007C62B0">
        <w:rPr>
          <w:rFonts w:ascii="TimesNewRoman,Bold" w:hAnsi="TimesNewRoman,Bold" w:cs="TimesNewRoman,Bold"/>
          <w:b/>
          <w:bCs/>
          <w:lang w:val="kk-KZ"/>
        </w:rPr>
        <w:t xml:space="preserve">һуа ақпарат тарату агенттігі» </w:t>
      </w:r>
      <w:r w:rsidRPr="007C62B0">
        <w:rPr>
          <w:rFonts w:ascii="TimesNewRoman" w:hAnsi="TimesNewRoman" w:cs="TimesNewRoman"/>
          <w:lang w:val="kk-KZ"/>
        </w:rPr>
        <w:t>деп өзгертті</w:t>
      </w:r>
      <w:r w:rsidRPr="007C62B0">
        <w:rPr>
          <w:rFonts w:ascii="TimesNewRoman,Bold" w:hAnsi="TimesNewRoman,Bold" w:cs="TimesNewRoman,Bold"/>
          <w:b/>
          <w:bCs/>
          <w:lang w:val="kk-KZ"/>
        </w:rPr>
        <w:t>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val="kk-KZ"/>
        </w:rPr>
      </w:pPr>
      <w:r w:rsidRPr="007C62B0">
        <w:rPr>
          <w:rFonts w:ascii="TimesNewRoman" w:hAnsi="TimesNewRoman" w:cs="TimesNewRoman"/>
          <w:lang w:val="kk-KZ"/>
        </w:rPr>
        <w:t xml:space="preserve">1940 жылы 30-желтоқсанда </w:t>
      </w:r>
      <w:r w:rsidRPr="007C62B0">
        <w:rPr>
          <w:rFonts w:ascii="TimesNewRoman,Bold" w:hAnsi="TimesNewRoman,Bold" w:cs="TimesNewRoman,Bold"/>
          <w:b/>
          <w:bCs/>
          <w:lang w:val="kk-KZ"/>
        </w:rPr>
        <w:t>иəн əн телеарнасын,орталық халық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,Bold" w:hAnsi="TimesNewRoman,Bold" w:cs="TimesNewRoman,Bold"/>
          <w:b/>
          <w:bCs/>
          <w:lang w:val="kk-KZ"/>
        </w:rPr>
        <w:t xml:space="preserve">телеарнасының </w:t>
      </w:r>
      <w:r w:rsidRPr="007C62B0">
        <w:rPr>
          <w:rFonts w:ascii="TimesNewRoman" w:hAnsi="TimesNewRoman" w:cs="TimesNewRoman"/>
          <w:lang w:val="kk-KZ"/>
        </w:rPr>
        <w:t>іргесін қалады.1944 жылы шетелге бағытталған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>ағылшын тіліндегі телеарна ашылды.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,Bold" w:hAnsi="TimesNewRoman,Bold" w:cs="TimesNewRoman,Bold"/>
          <w:b/>
          <w:bCs/>
          <w:lang w:val="kk-KZ"/>
        </w:rPr>
        <w:t xml:space="preserve">- Жапонға ғарсы соғыс </w:t>
      </w:r>
      <w:r w:rsidRPr="007C62B0">
        <w:rPr>
          <w:rFonts w:ascii="TimesNewRoman" w:hAnsi="TimesNewRoman" w:cs="TimesNewRoman"/>
          <w:lang w:val="kk-KZ"/>
        </w:rPr>
        <w:t>қарсыңынды соғыс болған қалаларда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>бөлімшелерін ашты. Сол кездегі жапонға қарсы соғыс майданынан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>ақпарыт тарататын бірден-бір ақпарат көзі болды.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,Bold" w:hAnsi="TimesNewRoman,Bold" w:cs="TimesNewRoman,Bold"/>
          <w:b/>
          <w:bCs/>
          <w:lang w:val="kk-KZ"/>
        </w:rPr>
        <w:t xml:space="preserve">- азаттық соғысы </w:t>
      </w:r>
      <w:r w:rsidRPr="007C62B0">
        <w:rPr>
          <w:rFonts w:ascii="TimesNewRoman" w:hAnsi="TimesNewRoman" w:cs="TimesNewRoman"/>
          <w:lang w:val="kk-KZ"/>
        </w:rPr>
        <w:t xml:space="preserve">қарсаңында </w:t>
      </w:r>
      <w:r w:rsidRPr="007C62B0">
        <w:rPr>
          <w:rFonts w:ascii="TimesNewRoman,Bold" w:hAnsi="TimesNewRoman,Bold" w:cs="TimesNewRoman,Bold"/>
          <w:b/>
          <w:bCs/>
          <w:lang w:val="kk-KZ"/>
        </w:rPr>
        <w:t xml:space="preserve">шин-һуа </w:t>
      </w:r>
      <w:r w:rsidRPr="007C62B0">
        <w:rPr>
          <w:rFonts w:ascii="TimesNewRoman" w:hAnsi="TimesNewRoman" w:cs="TimesNewRoman"/>
          <w:lang w:val="kk-KZ"/>
        </w:rPr>
        <w:t>агенттігі өте тез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>қарқынмен дамады. Соған сəйкес 1946 жылы майда бас органын қайта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>құрды. Сонымен бір уақытта, əр соғыс майдандарына əскери тілші жəне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>тілшілер үйірмесін жіберды. Тіпті алдынғы шептегі əскери болімшеде де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>тілшілер жасағын құрып, дер кезінде ақпарат иаратып отырды. 1947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 xml:space="preserve">жылы науырызды орталық партия органы </w:t>
      </w:r>
      <w:r w:rsidRPr="007C62B0">
        <w:rPr>
          <w:rFonts w:ascii="TimesNewRoman,Bold" w:hAnsi="TimesNewRoman,Bold" w:cs="TimesNewRoman,Bold"/>
          <w:b/>
          <w:bCs/>
          <w:lang w:val="kk-KZ"/>
        </w:rPr>
        <w:t xml:space="preserve">иəн əннан </w:t>
      </w:r>
      <w:r w:rsidRPr="007C62B0">
        <w:rPr>
          <w:rFonts w:ascii="TimesNewRoman" w:hAnsi="TimesNewRoman" w:cs="TimesNewRoman"/>
          <w:lang w:val="kk-KZ"/>
        </w:rPr>
        <w:t>шегінді, агенттіктің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 xml:space="preserve">санаулы журналистері </w:t>
      </w:r>
      <w:r w:rsidRPr="007C62B0">
        <w:rPr>
          <w:rFonts w:ascii="TimesNewRoman,Bold" w:hAnsi="TimesNewRoman,Bold" w:cs="TimesNewRoman,Bold"/>
          <w:b/>
          <w:bCs/>
          <w:lang w:val="kk-KZ"/>
        </w:rPr>
        <w:t xml:space="preserve">мау зы дуң, жоу ін лəй </w:t>
      </w:r>
      <w:r w:rsidRPr="007C62B0">
        <w:rPr>
          <w:rFonts w:ascii="TimesNewRoman" w:hAnsi="TimesNewRoman" w:cs="TimesNewRoman"/>
          <w:lang w:val="kk-KZ"/>
        </w:rPr>
        <w:t>қатарлы басшылырмен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 xml:space="preserve">бірге </w:t>
      </w:r>
      <w:r w:rsidRPr="007C62B0">
        <w:rPr>
          <w:rFonts w:ascii="TimesNewRoman,Bold" w:hAnsi="TimesNewRoman,Bold" w:cs="TimesNewRoman,Bold"/>
          <w:b/>
          <w:bCs/>
          <w:lang w:val="kk-KZ"/>
        </w:rPr>
        <w:t xml:space="preserve">жия бейға </w:t>
      </w:r>
      <w:r w:rsidRPr="007C62B0">
        <w:rPr>
          <w:rFonts w:ascii="TimesNewRoman" w:hAnsi="TimesNewRoman" w:cs="TimesNewRoman"/>
          <w:lang w:val="kk-KZ"/>
        </w:rPr>
        <w:t xml:space="preserve">ілгерлесе, қалғандары </w:t>
      </w:r>
      <w:r w:rsidRPr="007C62B0">
        <w:rPr>
          <w:rFonts w:ascii="TimesNewRoman,Bold" w:hAnsi="TimesNewRoman,Bold" w:cs="TimesNewRoman,Bold"/>
          <w:b/>
          <w:bCs/>
          <w:lang w:val="kk-KZ"/>
        </w:rPr>
        <w:t xml:space="preserve">һы би </w:t>
      </w:r>
      <w:r w:rsidRPr="007C62B0">
        <w:rPr>
          <w:rFonts w:ascii="TimesNewRoman" w:hAnsi="TimesNewRoman" w:cs="TimesNewRoman"/>
          <w:lang w:val="kk-KZ"/>
        </w:rPr>
        <w:t>өлкесінде табандылықпен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val="kk-KZ"/>
        </w:rPr>
      </w:pPr>
      <w:r w:rsidRPr="007C62B0">
        <w:rPr>
          <w:rFonts w:ascii="TimesNewRoman" w:hAnsi="TimesNewRoman" w:cs="TimesNewRoman"/>
          <w:lang w:val="kk-KZ"/>
        </w:rPr>
        <w:t xml:space="preserve">жұсыс істеді. 20 ғасырдың 50 жылдарының орта шенірде, </w:t>
      </w:r>
      <w:r w:rsidRPr="007C62B0">
        <w:rPr>
          <w:rFonts w:ascii="TimesNewRoman,Bold" w:hAnsi="TimesNewRoman,Bold" w:cs="TimesNewRoman,Bold"/>
          <w:b/>
          <w:bCs/>
          <w:lang w:val="kk-KZ"/>
        </w:rPr>
        <w:t>шин-һуа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>мемлекеттік беделді ақпарат агенттігі болумен бір уақытта, əлемдік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>деңгейдегі ақпарат агенттігі болуғы атсалыма бастады.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val="kk-KZ"/>
        </w:rPr>
      </w:pPr>
      <w:r w:rsidRPr="007C62B0">
        <w:rPr>
          <w:rFonts w:ascii="TimesNewRoman,Bold" w:hAnsi="TimesNewRoman,Bold" w:cs="TimesNewRoman,Bold"/>
          <w:b/>
          <w:bCs/>
          <w:lang w:val="kk-KZ"/>
        </w:rPr>
        <w:t>1950 жылғы Шин-һуа қақпасы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>Шин-һуа агенттігінің жұмысы бастан-аяқ ортаоық партия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 xml:space="preserve">жетекшілігінде жүргізіледі. </w:t>
      </w:r>
      <w:r w:rsidRPr="007C62B0">
        <w:rPr>
          <w:rFonts w:ascii="TimesNewRoman,Bold" w:hAnsi="TimesNewRoman,Bold" w:cs="TimesNewRoman,Bold"/>
          <w:b/>
          <w:bCs/>
          <w:lang w:val="kk-KZ"/>
        </w:rPr>
        <w:t xml:space="preserve">Мау зы дуң </w:t>
      </w:r>
      <w:r w:rsidRPr="007C62B0">
        <w:rPr>
          <w:rFonts w:ascii="TimesNewRoman" w:hAnsi="TimesNewRoman" w:cs="TimesNewRoman"/>
          <w:lang w:val="kk-KZ"/>
        </w:rPr>
        <w:t xml:space="preserve">жолдас </w:t>
      </w:r>
      <w:r w:rsidRPr="007C62B0">
        <w:rPr>
          <w:rFonts w:ascii="TimesNewRoman,Bold" w:hAnsi="TimesNewRoman,Bold" w:cs="TimesNewRoman,Bold"/>
          <w:b/>
          <w:bCs/>
          <w:lang w:val="kk-KZ"/>
        </w:rPr>
        <w:t xml:space="preserve">Шин-һуа </w:t>
      </w:r>
      <w:r w:rsidRPr="007C62B0">
        <w:rPr>
          <w:rFonts w:ascii="TimesNewRoman" w:hAnsi="TimesNewRoman" w:cs="TimesNewRoman"/>
          <w:lang w:val="kk-KZ"/>
        </w:rPr>
        <w:t>үшін 100ге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 xml:space="preserve">тарта материал жазса, </w:t>
      </w:r>
      <w:r w:rsidRPr="007C62B0">
        <w:rPr>
          <w:rFonts w:ascii="TimesNewRoman,Bold" w:hAnsi="TimesNewRoman,Bold" w:cs="TimesNewRoman,Bold"/>
          <w:b/>
          <w:bCs/>
          <w:lang w:val="kk-KZ"/>
        </w:rPr>
        <w:t xml:space="preserve">, Жоу ін лəй, Дың шиау пиң </w:t>
      </w:r>
      <w:r w:rsidRPr="007C62B0">
        <w:rPr>
          <w:rFonts w:ascii="TimesNewRoman" w:hAnsi="TimesNewRoman" w:cs="TimesNewRoman"/>
          <w:lang w:val="kk-KZ"/>
        </w:rPr>
        <w:t>қатарлы жолдастар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>да материалдар жазған жəне көптеген маиерталдарды түзетіп отырған.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 xml:space="preserve">Партияның үш кезеңдегі басшылары да </w:t>
      </w:r>
      <w:r w:rsidRPr="007C62B0">
        <w:rPr>
          <w:rFonts w:ascii="TimesNewRoman,Bold" w:hAnsi="TimesNewRoman,Bold" w:cs="TimesNewRoman,Bold"/>
          <w:b/>
          <w:bCs/>
          <w:lang w:val="kk-KZ"/>
        </w:rPr>
        <w:t xml:space="preserve">Шин-һуа </w:t>
      </w:r>
      <w:r w:rsidRPr="007C62B0">
        <w:rPr>
          <w:rFonts w:ascii="TimesNewRoman" w:hAnsi="TimesNewRoman" w:cs="TimesNewRoman"/>
          <w:lang w:val="kk-KZ"/>
        </w:rPr>
        <w:t>агенттігінің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>қызыметіне ерекше көңіл бөлген жəне маңызды нұсқаулар жасаған.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b/>
          <w:bCs/>
          <w:lang w:val="kk-KZ"/>
        </w:rPr>
      </w:pPr>
      <w:r w:rsidRPr="007C62B0">
        <w:rPr>
          <w:rFonts w:ascii="TimesNewRoman,Bold" w:hAnsi="TimesNewRoman,Bold" w:cs="TimesNewRoman,Bold"/>
          <w:b/>
          <w:bCs/>
          <w:lang w:val="kk-KZ"/>
        </w:rPr>
        <w:t>-</w:t>
      </w:r>
      <w:r w:rsidRPr="007C62B0">
        <w:rPr>
          <w:rFonts w:ascii="TimesNewRoman" w:hAnsi="TimesNewRoman" w:cs="TimesNewRoman"/>
          <w:lang w:val="kk-KZ"/>
        </w:rPr>
        <w:t xml:space="preserve">1955 жылы, </w:t>
      </w:r>
      <w:r w:rsidRPr="007C62B0">
        <w:rPr>
          <w:rFonts w:ascii="TimesNewRoman,Bold" w:hAnsi="TimesNewRoman,Bold" w:cs="TimesNewRoman,Bold"/>
          <w:b/>
          <w:bCs/>
          <w:lang w:val="kk-KZ"/>
        </w:rPr>
        <w:t xml:space="preserve">Мау зы дуң </w:t>
      </w:r>
      <w:r w:rsidRPr="007C62B0">
        <w:rPr>
          <w:rFonts w:ascii="TimesNewRoman" w:hAnsi="TimesNewRoman" w:cs="TimesNewRoman"/>
          <w:b/>
          <w:bCs/>
          <w:lang w:val="kk-KZ"/>
        </w:rPr>
        <w:t xml:space="preserve">жолдас </w:t>
      </w:r>
      <w:r w:rsidRPr="007C62B0">
        <w:rPr>
          <w:rFonts w:ascii="TimesNewRoman,Bold" w:hAnsi="TimesNewRoman,Bold" w:cs="TimesNewRoman,Bold"/>
          <w:b/>
          <w:bCs/>
          <w:lang w:val="kk-KZ"/>
        </w:rPr>
        <w:t xml:space="preserve">Шин-һуа </w:t>
      </w:r>
      <w:r w:rsidRPr="007C62B0">
        <w:rPr>
          <w:rFonts w:ascii="TimesNewRoman" w:hAnsi="TimesNewRoman" w:cs="TimesNewRoman"/>
          <w:b/>
          <w:bCs/>
          <w:lang w:val="kk-KZ"/>
        </w:rPr>
        <w:t>агенттігінен жер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b/>
          <w:bCs/>
          <w:lang w:val="kk-KZ"/>
        </w:rPr>
      </w:pPr>
      <w:r w:rsidRPr="007C62B0">
        <w:rPr>
          <w:rFonts w:ascii="TimesNewRoman" w:hAnsi="TimesNewRoman" w:cs="TimesNewRoman"/>
          <w:b/>
          <w:bCs/>
          <w:lang w:val="kk-KZ"/>
        </w:rPr>
        <w:t>шарын жаулып алып, бүкіл əлем бізді ести алатын болу керек деген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b/>
          <w:bCs/>
          <w:lang w:val="kk-KZ"/>
        </w:rPr>
      </w:pPr>
      <w:r w:rsidRPr="007C62B0">
        <w:rPr>
          <w:rFonts w:ascii="TimesNewRoman" w:hAnsi="TimesNewRoman" w:cs="TimesNewRoman"/>
          <w:b/>
          <w:bCs/>
          <w:lang w:val="kk-KZ"/>
        </w:rPr>
        <w:t>талап қойды.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b/>
          <w:bCs/>
          <w:lang w:val="kk-KZ"/>
        </w:rPr>
      </w:pPr>
      <w:r w:rsidRPr="007C62B0">
        <w:rPr>
          <w:rFonts w:ascii="TimesNewRoman,Bold" w:hAnsi="TimesNewRoman,Bold" w:cs="TimesNewRoman,Bold"/>
          <w:b/>
          <w:bCs/>
          <w:lang w:val="kk-KZ"/>
        </w:rPr>
        <w:t>-</w:t>
      </w:r>
      <w:r w:rsidRPr="007C62B0">
        <w:rPr>
          <w:rFonts w:ascii="TimesNewRoman" w:hAnsi="TimesNewRoman" w:cs="TimesNewRoman"/>
          <w:b/>
          <w:bCs/>
          <w:lang w:val="kk-KZ"/>
        </w:rPr>
        <w:t xml:space="preserve">1957 жылы, </w:t>
      </w:r>
      <w:r w:rsidRPr="007C62B0">
        <w:rPr>
          <w:rFonts w:ascii="TimesNewRoman,Bold" w:hAnsi="TimesNewRoman,Bold" w:cs="TimesNewRoman,Bold"/>
          <w:b/>
          <w:bCs/>
          <w:lang w:val="kk-KZ"/>
        </w:rPr>
        <w:t xml:space="preserve">Дың шиау пиң </w:t>
      </w:r>
      <w:r w:rsidRPr="007C62B0">
        <w:rPr>
          <w:rFonts w:ascii="TimesNewRoman" w:hAnsi="TimesNewRoman" w:cs="TimesNewRoman"/>
          <w:b/>
          <w:bCs/>
          <w:lang w:val="kk-KZ"/>
        </w:rPr>
        <w:t>жолдас «</w:t>
      </w:r>
      <w:r w:rsidRPr="007C62B0">
        <w:rPr>
          <w:rFonts w:ascii="TimesNewRoman,Bold" w:hAnsi="TimesNewRoman,Bold" w:cs="TimesNewRoman,Bold"/>
          <w:b/>
          <w:bCs/>
          <w:lang w:val="kk-KZ"/>
        </w:rPr>
        <w:t xml:space="preserve">Шин-һуа </w:t>
      </w:r>
      <w:r w:rsidRPr="007C62B0">
        <w:rPr>
          <w:rFonts w:ascii="TimesNewRoman" w:hAnsi="TimesNewRoman" w:cs="TimesNewRoman"/>
          <w:b/>
          <w:bCs/>
          <w:lang w:val="kk-KZ"/>
        </w:rPr>
        <w:t>əлемдік деңгейдегі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b/>
          <w:bCs/>
          <w:lang w:val="kk-KZ"/>
        </w:rPr>
      </w:pPr>
      <w:r w:rsidRPr="007C62B0">
        <w:rPr>
          <w:rFonts w:ascii="TimesNewRoman" w:hAnsi="TimesNewRoman" w:cs="TimesNewRoman"/>
          <w:b/>
          <w:bCs/>
          <w:lang w:val="kk-KZ"/>
        </w:rPr>
        <w:t>ақпарат агенттіктерінің бағытында құлшыныс жасауы керек» деп атап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b/>
          <w:bCs/>
          <w:lang w:val="kk-KZ"/>
        </w:rPr>
      </w:pPr>
      <w:r w:rsidRPr="007C62B0">
        <w:rPr>
          <w:rFonts w:ascii="TimesNewRoman" w:hAnsi="TimesNewRoman" w:cs="TimesNewRoman"/>
          <w:b/>
          <w:bCs/>
          <w:lang w:val="kk-KZ"/>
        </w:rPr>
        <w:t>көрсетті.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b/>
          <w:bCs/>
          <w:lang w:val="kk-KZ"/>
        </w:rPr>
      </w:pPr>
      <w:r w:rsidRPr="007C62B0">
        <w:rPr>
          <w:rFonts w:ascii="TimesNewRoman,Bold" w:hAnsi="TimesNewRoman,Bold" w:cs="TimesNewRoman,Bold"/>
          <w:b/>
          <w:bCs/>
          <w:lang w:val="kk-KZ"/>
        </w:rPr>
        <w:t>-</w:t>
      </w:r>
      <w:r w:rsidRPr="007C62B0">
        <w:rPr>
          <w:rFonts w:ascii="TimesNewRoman" w:hAnsi="TimesNewRoman" w:cs="TimesNewRoman"/>
          <w:b/>
          <w:bCs/>
          <w:lang w:val="kk-KZ"/>
        </w:rPr>
        <w:t xml:space="preserve">1991 жылы, </w:t>
      </w:r>
      <w:r w:rsidRPr="007C62B0">
        <w:rPr>
          <w:rFonts w:ascii="TimesNewRoman,Bold" w:hAnsi="TimesNewRoman,Bold" w:cs="TimesNewRoman,Bold"/>
          <w:b/>
          <w:bCs/>
          <w:lang w:val="kk-KZ"/>
        </w:rPr>
        <w:t xml:space="preserve">Шин-һуа </w:t>
      </w:r>
      <w:r w:rsidRPr="007C62B0">
        <w:rPr>
          <w:rFonts w:ascii="TimesNewRoman" w:hAnsi="TimesNewRoman" w:cs="TimesNewRoman"/>
          <w:b/>
          <w:bCs/>
          <w:lang w:val="kk-KZ"/>
        </w:rPr>
        <w:t>агенттігінің құрылғанына 60 жыл толу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b/>
          <w:bCs/>
          <w:lang w:val="kk-KZ"/>
        </w:rPr>
      </w:pPr>
      <w:r w:rsidRPr="007C62B0">
        <w:rPr>
          <w:rFonts w:ascii="TimesNewRoman" w:hAnsi="TimesNewRoman" w:cs="TimesNewRoman"/>
          <w:b/>
          <w:bCs/>
          <w:lang w:val="kk-KZ"/>
        </w:rPr>
        <w:t xml:space="preserve">байланысымен </w:t>
      </w:r>
      <w:r w:rsidRPr="007C62B0">
        <w:rPr>
          <w:rFonts w:ascii="TimesNewRoman,Bold" w:hAnsi="TimesNewRoman,Bold" w:cs="TimesNewRoman,Bold"/>
          <w:b/>
          <w:bCs/>
          <w:lang w:val="kk-KZ"/>
        </w:rPr>
        <w:t xml:space="preserve">жиаң зы миң </w:t>
      </w:r>
      <w:r w:rsidRPr="007C62B0">
        <w:rPr>
          <w:rFonts w:ascii="TimesNewRoman" w:hAnsi="TimesNewRoman" w:cs="TimesNewRoman"/>
          <w:b/>
          <w:bCs/>
          <w:lang w:val="kk-KZ"/>
        </w:rPr>
        <w:t>жолдас «құлшына ізденіп, тəжірибеге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b/>
          <w:bCs/>
          <w:lang w:val="kk-KZ"/>
        </w:rPr>
      </w:pPr>
      <w:r w:rsidRPr="007C62B0">
        <w:rPr>
          <w:rFonts w:ascii="TimesNewRoman" w:hAnsi="TimesNewRoman" w:cs="TimesNewRoman"/>
          <w:b/>
          <w:bCs/>
          <w:lang w:val="kk-KZ"/>
        </w:rPr>
        <w:t>терең бойлап, партияның ақпарат саласы үшін бұдан да үлкен үлес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b/>
          <w:bCs/>
          <w:lang w:val="kk-KZ"/>
        </w:rPr>
      </w:pPr>
      <w:r w:rsidRPr="007C62B0">
        <w:rPr>
          <w:rFonts w:ascii="TimesNewRoman" w:hAnsi="TimesNewRoman" w:cs="TimesNewRoman"/>
          <w:b/>
          <w:bCs/>
          <w:lang w:val="kk-KZ"/>
        </w:rPr>
        <w:t>қосыңыздар!» деді өз баяндамасында.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b/>
          <w:bCs/>
          <w:lang w:val="kk-KZ"/>
        </w:rPr>
      </w:pPr>
      <w:r w:rsidRPr="007C62B0">
        <w:rPr>
          <w:rFonts w:ascii="TimesNewRoman" w:hAnsi="TimesNewRoman" w:cs="TimesNewRoman"/>
          <w:b/>
          <w:bCs/>
          <w:lang w:val="kk-KZ"/>
        </w:rPr>
        <w:t xml:space="preserve">Қазір </w:t>
      </w:r>
      <w:r w:rsidRPr="007C62B0">
        <w:rPr>
          <w:rFonts w:ascii="TimesNewRoman,Bold" w:hAnsi="TimesNewRoman,Bold" w:cs="TimesNewRoman,Bold"/>
          <w:b/>
          <w:bCs/>
          <w:lang w:val="kk-KZ"/>
        </w:rPr>
        <w:t xml:space="preserve">Шин-һуа </w:t>
      </w:r>
      <w:r w:rsidRPr="007C62B0">
        <w:rPr>
          <w:rFonts w:ascii="TimesNewRoman" w:hAnsi="TimesNewRoman" w:cs="TimesNewRoman"/>
          <w:b/>
          <w:bCs/>
          <w:lang w:val="kk-KZ"/>
        </w:rPr>
        <w:t>агенттігінің мемлекет ішінде 31 бас бөлімшесі, 15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b/>
          <w:bCs/>
          <w:lang w:val="kk-KZ"/>
        </w:rPr>
      </w:pPr>
      <w:r w:rsidRPr="007C62B0">
        <w:rPr>
          <w:rFonts w:ascii="TimesNewRoman" w:hAnsi="TimesNewRoman" w:cs="TimesNewRoman"/>
          <w:b/>
          <w:bCs/>
          <w:lang w:val="kk-KZ"/>
        </w:rPr>
        <w:t>бөлімше жəне 14 тілшілер ұйымы бар жəне 100ден астам елде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b/>
          <w:bCs/>
          <w:lang w:val="kk-KZ"/>
        </w:rPr>
      </w:pPr>
      <w:r w:rsidRPr="007C62B0">
        <w:rPr>
          <w:rFonts w:ascii="TimesNewRoman" w:hAnsi="TimesNewRoman" w:cs="TimesNewRoman"/>
          <w:b/>
          <w:bCs/>
          <w:lang w:val="kk-KZ"/>
        </w:rPr>
        <w:t>бөлімшелері бар.Оның құрамына 20дан астам БАҚ кіреді. Солардың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b/>
          <w:bCs/>
          <w:lang w:val="kk-KZ"/>
        </w:rPr>
      </w:pPr>
      <w:r w:rsidRPr="007C62B0">
        <w:rPr>
          <w:rFonts w:ascii="TimesNewRoman" w:hAnsi="TimesNewRoman" w:cs="TimesNewRoman"/>
          <w:b/>
          <w:bCs/>
          <w:lang w:val="kk-KZ"/>
        </w:rPr>
        <w:t>ішінде «Ақпарат талқасы» мемлекет бойынша таралымы ең көп газет.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b/>
          <w:bCs/>
        </w:rPr>
      </w:pPr>
      <w:r w:rsidRPr="007C62B0">
        <w:rPr>
          <w:rFonts w:ascii="TimesNewRoman" w:hAnsi="TimesNewRoman" w:cs="TimesNewRoman"/>
          <w:b/>
          <w:bCs/>
        </w:rPr>
        <w:t>«жарты айлық əңгіме» атты журнал таралымы ең көп журнал болып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b/>
          <w:bCs/>
        </w:rPr>
      </w:pPr>
      <w:r w:rsidRPr="007C62B0">
        <w:rPr>
          <w:rFonts w:ascii="TimesNewRoman" w:hAnsi="TimesNewRoman" w:cs="TimesNewRoman"/>
          <w:b/>
          <w:bCs/>
        </w:rPr>
        <w:t>табылады.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b/>
          <w:bCs/>
        </w:rPr>
      </w:pPr>
      <w:r w:rsidRPr="007C62B0">
        <w:rPr>
          <w:rFonts w:ascii="TimesNewRoman,Bold" w:hAnsi="TimesNewRoman,Bold" w:cs="TimesNewRoman,Bold"/>
          <w:b/>
          <w:bCs/>
        </w:rPr>
        <w:t xml:space="preserve">Шин-һуа </w:t>
      </w:r>
      <w:r w:rsidRPr="007C62B0">
        <w:rPr>
          <w:rFonts w:ascii="TimesNewRoman" w:hAnsi="TimesNewRoman" w:cs="TimesNewRoman"/>
          <w:b/>
          <w:bCs/>
        </w:rPr>
        <w:t>агенттігінің негізгі міндеттері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b/>
          <w:bCs/>
        </w:rPr>
      </w:pPr>
      <w:r w:rsidRPr="007C62B0">
        <w:rPr>
          <w:rFonts w:ascii="TimesNewRoman" w:hAnsi="TimesNewRoman" w:cs="TimesNewRoman"/>
          <w:b/>
          <w:bCs/>
        </w:rPr>
        <w:t>1. партия мен халықтың көз, құлақ, тіл,аузы болу;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b/>
          <w:bCs/>
        </w:rPr>
      </w:pPr>
      <w:r w:rsidRPr="007C62B0">
        <w:rPr>
          <w:rFonts w:ascii="TimesNewRoman" w:hAnsi="TimesNewRoman" w:cs="TimesNewRoman"/>
          <w:b/>
          <w:bCs/>
        </w:rPr>
        <w:t>2. мемлекеттік ақпарат агенттігі болу;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b/>
          <w:bCs/>
        </w:rPr>
      </w:pPr>
      <w:r w:rsidRPr="007C62B0">
        <w:rPr>
          <w:rFonts w:ascii="TimesNewRoman" w:hAnsi="TimesNewRoman" w:cs="TimesNewRoman"/>
          <w:b/>
          <w:bCs/>
        </w:rPr>
        <w:t>3. ақпарат ағыны болу;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b/>
          <w:bCs/>
        </w:rPr>
      </w:pPr>
      <w:r w:rsidRPr="007C62B0">
        <w:rPr>
          <w:rFonts w:ascii="TimesNewRoman" w:hAnsi="TimesNewRoman" w:cs="TimesNewRoman"/>
          <w:b/>
          <w:bCs/>
        </w:rPr>
        <w:t>4. əлемдік ақпарат агенттігі болу;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b/>
          <w:bCs/>
        </w:rPr>
      </w:pPr>
      <w:r w:rsidRPr="007C62B0">
        <w:rPr>
          <w:rFonts w:ascii="TimesNewRoman" w:hAnsi="TimesNewRoman" w:cs="TimesNewRoman"/>
          <w:b/>
          <w:bCs/>
        </w:rPr>
        <w:t>Жоғардағы мақсаттарды жүзеге асыру үшін мына бағыттарды ұстану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b/>
          <w:bCs/>
        </w:rPr>
      </w:pPr>
      <w:r w:rsidRPr="007C62B0">
        <w:rPr>
          <w:rFonts w:ascii="TimesNewRoman" w:hAnsi="TimesNewRoman" w:cs="TimesNewRoman"/>
          <w:b/>
          <w:bCs/>
        </w:rPr>
        <w:t>керек; бірінші, дəстүрлі формадағы ақпараттар; екінші, жаңа ыормадағы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b/>
          <w:bCs/>
        </w:rPr>
      </w:pPr>
      <w:r w:rsidRPr="007C62B0">
        <w:rPr>
          <w:rFonts w:ascii="TimesNewRoman" w:hAnsi="TimesNewRoman" w:cs="TimesNewRoman"/>
          <w:b/>
          <w:bCs/>
        </w:rPr>
        <w:t>ақпараттар; үшіешіден, баспасөз ақпараты.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b/>
          <w:bCs/>
        </w:rPr>
      </w:pPr>
      <w:r w:rsidRPr="007C62B0">
        <w:rPr>
          <w:rFonts w:ascii="TimesNewRoman" w:hAnsi="TimesNewRoman" w:cs="TimesNewRoman"/>
          <w:b/>
          <w:bCs/>
        </w:rPr>
        <w:t xml:space="preserve">80 жылдық тырихы бар </w:t>
      </w:r>
      <w:r w:rsidRPr="007C62B0">
        <w:rPr>
          <w:rFonts w:ascii="TimesNewRoman,Bold" w:hAnsi="TimesNewRoman,Bold" w:cs="TimesNewRoman,Bold"/>
          <w:b/>
          <w:bCs/>
        </w:rPr>
        <w:t xml:space="preserve">Шин-һуа </w:t>
      </w:r>
      <w:r w:rsidRPr="007C62B0">
        <w:rPr>
          <w:rFonts w:ascii="TimesNewRoman" w:hAnsi="TimesNewRoman" w:cs="TimesNewRoman"/>
          <w:b/>
          <w:bCs/>
        </w:rPr>
        <w:t>агенттігінің басшылығы 31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b/>
          <w:bCs/>
        </w:rPr>
      </w:pPr>
      <w:r w:rsidRPr="007C62B0">
        <w:rPr>
          <w:rFonts w:ascii="TimesNewRoman" w:hAnsi="TimesNewRoman" w:cs="TimesNewRoman"/>
          <w:b/>
          <w:bCs/>
        </w:rPr>
        <w:t>жылдан бері 30 рет алмасты.1931 жылы Уаң гуəн лəн басшылық етсе,</w:t>
      </w:r>
    </w:p>
    <w:p w:rsidR="006310EB" w:rsidRPr="007C62B0" w:rsidRDefault="006310EB" w:rsidP="006310EB">
      <w:pPr>
        <w:autoSpaceDE w:val="0"/>
        <w:autoSpaceDN w:val="0"/>
        <w:adjustRightInd w:val="0"/>
        <w:rPr>
          <w:rFonts w:ascii="TimesNewRoman" w:hAnsi="TimesNewRoman" w:cs="TimesNewRoman"/>
          <w:b/>
          <w:bCs/>
        </w:rPr>
      </w:pPr>
      <w:r w:rsidRPr="007C62B0">
        <w:rPr>
          <w:rFonts w:ascii="TimesNewRoman" w:hAnsi="TimesNewRoman" w:cs="TimesNewRoman"/>
          <w:b/>
          <w:bCs/>
        </w:rPr>
        <w:lastRenderedPageBreak/>
        <w:t>араға 28 адам салып,2008 жылы маусым айынан бастап Ли сұң жүн</w:t>
      </w:r>
    </w:p>
    <w:p w:rsidR="006310EB" w:rsidRPr="007C62B0" w:rsidRDefault="006310EB" w:rsidP="006310EB">
      <w:r w:rsidRPr="007C62B0">
        <w:rPr>
          <w:rFonts w:ascii="TimesNewRoman" w:hAnsi="TimesNewRoman" w:cs="TimesNewRoman"/>
          <w:b/>
          <w:bCs/>
        </w:rPr>
        <w:t>мырза басшылық етіп келеді.</w:t>
      </w:r>
      <w:r w:rsidRPr="007C62B0">
        <w:rPr>
          <w:rFonts w:ascii="TimesNewRoman,Bold" w:hAnsi="TimesNewRoman,Bold" w:cs="TimesNewRoman,Bold"/>
        </w:rPr>
        <w:t>__</w:t>
      </w:r>
    </w:p>
    <w:p w:rsidR="006310EB" w:rsidRDefault="006310EB" w:rsidP="00582980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val="kk-KZ"/>
        </w:rPr>
      </w:pP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val="kk-KZ"/>
        </w:rPr>
      </w:pPr>
      <w:r w:rsidRPr="007C62B0">
        <w:rPr>
          <w:rFonts w:ascii="TimesNewRoman,Bold" w:hAnsi="TimesNewRoman,Bold" w:cs="TimesNewRoman,Bold"/>
          <w:b/>
          <w:bCs/>
          <w:lang w:val="kk-KZ"/>
        </w:rPr>
        <w:t>№11 дəріс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val="kk-KZ"/>
        </w:rPr>
      </w:pPr>
      <w:r w:rsidRPr="007C62B0">
        <w:rPr>
          <w:rFonts w:ascii="TimesNewRoman,Bold" w:hAnsi="TimesNewRoman,Bold" w:cs="TimesNewRoman,Bold"/>
          <w:b/>
          <w:bCs/>
          <w:lang w:val="kk-KZ"/>
        </w:rPr>
        <w:t>«Bloomberg»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val="kk-KZ"/>
        </w:rPr>
      </w:pPr>
      <w:r w:rsidRPr="007C62B0">
        <w:rPr>
          <w:rFonts w:ascii="TimesNewRoman,Bold" w:hAnsi="TimesNewRoman,Bold" w:cs="TimesNewRoman,Bold"/>
          <w:b/>
          <w:bCs/>
          <w:lang w:val="kk-KZ"/>
        </w:rPr>
        <w:t>агенттігі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,Bold" w:hAnsi="TimesNewRoman,Bold" w:cs="TimesNewRoman,Bold"/>
          <w:b/>
          <w:bCs/>
          <w:lang w:val="kk-KZ"/>
        </w:rPr>
        <w:t xml:space="preserve">Типі: </w:t>
      </w:r>
      <w:r w:rsidRPr="007C62B0">
        <w:rPr>
          <w:rFonts w:ascii="TimesNewRoman" w:hAnsi="TimesNewRoman" w:cs="TimesNewRoman"/>
          <w:lang w:val="kk-KZ"/>
        </w:rPr>
        <w:t>Жауапкершілігі шектеулі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>серіктестік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,Bold" w:hAnsi="TimesNewRoman,Bold" w:cs="TimesNewRoman,Bold"/>
          <w:b/>
          <w:bCs/>
          <w:lang w:val="kk-KZ"/>
        </w:rPr>
        <w:t xml:space="preserve">Негізі қаланған жыл: </w:t>
      </w:r>
      <w:r w:rsidRPr="007C62B0">
        <w:rPr>
          <w:rFonts w:ascii="TimesNewRoman" w:hAnsi="TimesNewRoman" w:cs="TimesNewRoman"/>
          <w:lang w:val="kk-KZ"/>
        </w:rPr>
        <w:t>1981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,Bold" w:hAnsi="TimesNewRoman,Bold" w:cs="TimesNewRoman,Bold"/>
          <w:b/>
          <w:bCs/>
          <w:lang w:val="kk-KZ"/>
        </w:rPr>
        <w:t xml:space="preserve">Орналасқан жері: </w:t>
      </w:r>
      <w:r w:rsidRPr="007C62B0">
        <w:rPr>
          <w:rFonts w:ascii="TimesNewRoman" w:hAnsi="TimesNewRoman" w:cs="TimesNewRoman"/>
          <w:lang w:val="kk-KZ"/>
        </w:rPr>
        <w:t>Нью-Йорк, США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val="kk-KZ"/>
        </w:rPr>
      </w:pPr>
      <w:r w:rsidRPr="007C62B0">
        <w:rPr>
          <w:rFonts w:ascii="TimesNewRoman,Bold" w:hAnsi="TimesNewRoman,Bold" w:cs="TimesNewRoman,Bold"/>
          <w:b/>
          <w:bCs/>
          <w:lang w:val="kk-KZ"/>
        </w:rPr>
        <w:t>Негізгі жетекші: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>Майкл Блумберг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>(негізін қалаған)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val="kk-KZ"/>
        </w:rPr>
      </w:pPr>
      <w:r w:rsidRPr="007C62B0">
        <w:rPr>
          <w:rFonts w:ascii="TimesNewRoman,Bold" w:hAnsi="TimesNewRoman,Bold" w:cs="TimesNewRoman,Bold"/>
          <w:b/>
          <w:bCs/>
          <w:lang w:val="kk-KZ"/>
        </w:rPr>
        <w:t>Негізгі қызмет ететін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,Bold" w:hAnsi="TimesNewRoman,Bold" w:cs="TimesNewRoman,Bold"/>
          <w:b/>
          <w:bCs/>
          <w:lang w:val="kk-KZ"/>
        </w:rPr>
        <w:t xml:space="preserve">саласы: </w:t>
      </w:r>
      <w:r w:rsidRPr="007C62B0">
        <w:rPr>
          <w:rFonts w:ascii="TimesNewRoman" w:hAnsi="TimesNewRoman" w:cs="TimesNewRoman"/>
          <w:lang w:val="kk-KZ"/>
        </w:rPr>
        <w:t>Қаржы ақпараттарын тарату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,Bold" w:hAnsi="TimesNewRoman,Bold" w:cs="TimesNewRoman,Bold"/>
          <w:b/>
          <w:bCs/>
          <w:lang w:val="kk-KZ"/>
        </w:rPr>
        <w:t xml:space="preserve">Қызметкерлер саны: </w:t>
      </w:r>
      <w:r w:rsidRPr="007C62B0">
        <w:rPr>
          <w:rFonts w:ascii="TimesNewRoman" w:hAnsi="TimesNewRoman" w:cs="TimesNewRoman"/>
          <w:lang w:val="kk-KZ"/>
        </w:rPr>
        <w:t>9 400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,Bold" w:hAnsi="TimesNewRoman,Bold" w:cs="TimesNewRoman,Bold"/>
          <w:b/>
          <w:bCs/>
          <w:lang w:val="kk-KZ"/>
        </w:rPr>
        <w:t xml:space="preserve">Веб-сайты: </w:t>
      </w:r>
      <w:r w:rsidRPr="007C62B0">
        <w:rPr>
          <w:rFonts w:ascii="TimesNewRoman" w:hAnsi="TimesNewRoman" w:cs="TimesNewRoman"/>
          <w:lang w:val="kk-KZ"/>
        </w:rPr>
        <w:t>www.bloomberg.com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,Bold" w:hAnsi="TimesNewRoman,Bold" w:cs="TimesNewRoman,Bold"/>
          <w:b/>
          <w:bCs/>
          <w:lang w:val="kk-KZ"/>
        </w:rPr>
        <w:t xml:space="preserve">Bloomberg – </w:t>
      </w:r>
      <w:r w:rsidRPr="007C62B0">
        <w:rPr>
          <w:rFonts w:ascii="TimesNewRoman" w:hAnsi="TimesNewRoman" w:cs="TimesNewRoman"/>
          <w:lang w:val="kk-KZ"/>
        </w:rPr>
        <w:t>1981жылы Майкл Блумберг негізін қалаған ақпарат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агенттігі. Тəуелсіз компания болып табылыды. Негізін қалаған Майкл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Блумбергке 92% акция қарасты, ал оның 20%-ын Меррилий Ланч сатқан.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Bloomberg(Рейтермен қатар ) əлемдегі экономикалық жəне қаржы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ақпараттарын тасмалдайтын ең ірі агенттік. Əрі қаржы нарығының кəсіби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мүшесі.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Негізгі шығаратын өнімі - Bloomberg Professional терминалы. Ол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арқылы əлем биржасындағы бағалар тəрізді ауқымды ақпараттар алуға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болады.Сонымен қатар, электронды сауда, құнды қағаздар нарағы жүйесіне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еркін енуге мүмкіндік береді.Терминалдар мен қоса Bloomberg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Professionalдің өнімдеріне персоналды арнайы BloombergTV жəне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BloombergRadio теле-радио кешені кіреді.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,Bold" w:hAnsi="TimesNewRoman,Bold" w:cs="TimesNewRoman,Bold"/>
          <w:b/>
          <w:bCs/>
        </w:rPr>
        <w:t xml:space="preserve">Bloomberg </w:t>
      </w:r>
      <w:r w:rsidRPr="007C62B0">
        <w:rPr>
          <w:rFonts w:ascii="TimesNewRoman,BoldItalic" w:hAnsi="TimesNewRoman,BoldItalic" w:cs="TimesNewRoman,BoldItalic"/>
          <w:b/>
          <w:bCs/>
          <w:i/>
          <w:iCs/>
        </w:rPr>
        <w:t xml:space="preserve">. </w:t>
      </w:r>
      <w:r w:rsidRPr="007C62B0">
        <w:rPr>
          <w:rFonts w:ascii="TimesNewRoman" w:hAnsi="TimesNewRoman" w:cs="TimesNewRoman"/>
        </w:rPr>
        <w:t>Трейдерлерге арналған үздік телевизиялық каналдар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бойынша онлайн трансляциялар жасайды. Оның негізін қалауға Алана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Гринспана қатысқан. Дəл осы арнада нарықтағы өзгерістер жайлы ең жаңа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ақпараттар күн тəртібі бойынша жарияланады.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,BoldItalic" w:hAnsi="TimesNewRoman,BoldItalic" w:cs="TimesNewRoman,BoldItalic"/>
          <w:b/>
          <w:bCs/>
          <w:i/>
          <w:iCs/>
        </w:rPr>
      </w:pPr>
      <w:r w:rsidRPr="007C62B0">
        <w:rPr>
          <w:rFonts w:ascii="TimesNewRoman,BoldItalic" w:hAnsi="TimesNewRoman,BoldItalic" w:cs="TimesNewRoman,BoldItalic"/>
          <w:b/>
          <w:bCs/>
          <w:i/>
          <w:iCs/>
        </w:rPr>
        <w:t>Блумберг Майкл Рубенс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,BoldItalic" w:hAnsi="TimesNewRoman,BoldItalic" w:cs="TimesNewRoman,BoldItalic"/>
          <w:b/>
          <w:bCs/>
          <w:i/>
          <w:iCs/>
        </w:rPr>
        <w:t xml:space="preserve">Майкл Рубенс Блумберг </w:t>
      </w:r>
      <w:r w:rsidRPr="007C62B0">
        <w:rPr>
          <w:rFonts w:ascii="TimesNewRoman" w:hAnsi="TimesNewRoman" w:cs="TimesNewRoman"/>
        </w:rPr>
        <w:t xml:space="preserve">(ағл. </w:t>
      </w:r>
      <w:r w:rsidRPr="007C62B0">
        <w:rPr>
          <w:i/>
          <w:iCs/>
        </w:rPr>
        <w:t>Michael Bloomberg</w:t>
      </w:r>
      <w:r w:rsidRPr="007C62B0">
        <w:rPr>
          <w:rFonts w:ascii="TimesNewRoman" w:hAnsi="TimesNewRoman" w:cs="TimesNewRoman"/>
        </w:rPr>
        <w:t>) (14 ақпан 1942жыл,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Брайтон, Бостона, Массачусетс, США) — бизнесмен жəнеНью-Йорк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қаласының 108-ші мэрі. Əлемдегі ең бай адамдардың қатарына кіреді (Forbes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журналының зерттеулері бойынша). 2009жылы ол əлем бойынша 8 орында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  <w:r w:rsidRPr="007C62B0">
        <w:rPr>
          <w:rFonts w:ascii="TimesNewRoman,Bold" w:hAnsi="TimesNewRoman,Bold" w:cs="TimesNewRoman,Bold"/>
          <w:b/>
          <w:bCs/>
        </w:rPr>
        <w:t>Майкл Рубенс Блумберг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  <w:r w:rsidRPr="007C62B0">
        <w:rPr>
          <w:rFonts w:ascii="TimesNewRoman,Bold" w:hAnsi="TimesNewRoman,Bold" w:cs="TimesNewRoman,Bold"/>
          <w:b/>
          <w:bCs/>
        </w:rPr>
        <w:t>Michael Rubens Bloomberg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108-і Нью-Йорк қаласының мэрі.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  <w:r w:rsidRPr="007C62B0">
        <w:rPr>
          <w:rFonts w:ascii="TimesNewRoman,Bold" w:hAnsi="TimesNewRoman,Bold" w:cs="TimesNewRoman,Bold"/>
          <w:b/>
          <w:bCs/>
        </w:rPr>
        <w:t>2002 жылдың 1ақпанынан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,Bold" w:hAnsi="TimesNewRoman,Bold" w:cs="TimesNewRoman,Bold"/>
          <w:b/>
          <w:bCs/>
        </w:rPr>
        <w:t xml:space="preserve">Оның алдындағы мэр: </w:t>
      </w:r>
      <w:r w:rsidRPr="007C62B0">
        <w:rPr>
          <w:rFonts w:ascii="TimesNewRoman" w:hAnsi="TimesNewRoman" w:cs="TimesNewRoman"/>
        </w:rPr>
        <w:t>Рудольф Джулиани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,Bold" w:hAnsi="TimesNewRoman,Bold" w:cs="TimesNewRoman,Bold"/>
          <w:b/>
          <w:bCs/>
        </w:rPr>
        <w:t xml:space="preserve">Партиясы: </w:t>
      </w:r>
      <w:r w:rsidRPr="007C62B0">
        <w:rPr>
          <w:rFonts w:ascii="TimesNewRoman" w:hAnsi="TimesNewRoman" w:cs="TimesNewRoman"/>
        </w:rPr>
        <w:t>до 2001 - Демократическая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2001-2007 - Республиканская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,Bold" w:hAnsi="TimesNewRoman,Bold" w:cs="TimesNewRoman,Bold"/>
          <w:b/>
          <w:bCs/>
        </w:rPr>
        <w:t xml:space="preserve">Білімі: </w:t>
      </w:r>
      <w:r w:rsidRPr="007C62B0">
        <w:rPr>
          <w:rFonts w:ascii="TimesNewRoman" w:hAnsi="TimesNewRoman" w:cs="TimesNewRoman"/>
        </w:rPr>
        <w:t>Гарвардский Университет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,Bold" w:hAnsi="TimesNewRoman,Bold" w:cs="TimesNewRoman,Bold"/>
          <w:b/>
          <w:bCs/>
        </w:rPr>
        <w:t xml:space="preserve">Сенімі: </w:t>
      </w:r>
      <w:r w:rsidRPr="007C62B0">
        <w:rPr>
          <w:rFonts w:ascii="TimesNewRoman" w:hAnsi="TimesNewRoman" w:cs="TimesNewRoman"/>
        </w:rPr>
        <w:t>Иудаизм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,Bold" w:hAnsi="TimesNewRoman,Bold" w:cs="TimesNewRoman,Bold"/>
          <w:b/>
          <w:bCs/>
        </w:rPr>
        <w:t xml:space="preserve">Дүниеге келуі: </w:t>
      </w:r>
      <w:r w:rsidRPr="007C62B0">
        <w:rPr>
          <w:rFonts w:ascii="TimesNewRoman" w:hAnsi="TimesNewRoman" w:cs="TimesNewRoman"/>
        </w:rPr>
        <w:t>14 февраля 1942 (68 лет)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Бостон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,Bold" w:hAnsi="TimesNewRoman,Bold" w:cs="TimesNewRoman,Bold"/>
          <w:b/>
          <w:bCs/>
        </w:rPr>
        <w:t xml:space="preserve">Əкесі: </w:t>
      </w:r>
      <w:r w:rsidRPr="007C62B0">
        <w:rPr>
          <w:rFonts w:ascii="TimesNewRoman" w:hAnsi="TimesNewRoman" w:cs="TimesNewRoman"/>
        </w:rPr>
        <w:t>Уильям Блумберг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,Bold" w:hAnsi="TimesNewRoman,Bold" w:cs="TimesNewRoman,Bold"/>
          <w:b/>
          <w:bCs/>
        </w:rPr>
        <w:t xml:space="preserve">Анасы: </w:t>
      </w:r>
      <w:r w:rsidRPr="007C62B0">
        <w:rPr>
          <w:rFonts w:ascii="TimesNewRoman" w:hAnsi="TimesNewRoman" w:cs="TimesNewRoman"/>
        </w:rPr>
        <w:t>Шарлотта Блумберг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,Bold" w:hAnsi="TimesNewRoman,Bold" w:cs="TimesNewRoman,Bold"/>
          <w:b/>
          <w:bCs/>
        </w:rPr>
        <w:t xml:space="preserve">Балалары: </w:t>
      </w:r>
      <w:r w:rsidRPr="007C62B0">
        <w:rPr>
          <w:rFonts w:ascii="TimesNewRoman" w:hAnsi="TimesNewRoman" w:cs="TimesNewRoman"/>
        </w:rPr>
        <w:t>Эмма и Джорджина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lastRenderedPageBreak/>
        <w:t>16 млрд долларымен тұрған екен. Бүгінде Bloomberg ақпараттық агенттігінің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негізін қалаушы əрі басшысы.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Майкл Блумберг 1942жылы 14-ақпанда Ресей еврей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иммигранттарының отбасында дүниеге келген. Əкесі Уильям Генри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Блумберг Массачусетс штатының Челси қаласында туылған1906жылы 19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қаңтарында орыс иммигрантының отбасында дүниеге келген. Ал, анасы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Шарлотта Блумберг (қыз кезінде Рубенс) 1909жылы 2-қаңтардаНью-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Джерсиде туылған.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1964 жылы Джон Хопкинс атындағы университетті жəне Гарварттық бизнес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мектебін бітіреді. Сонымен қатар біраз жылдан соң докторлық атақ алады.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,BoldItalic" w:hAnsi="TimesNewRoman,BoldItalic" w:cs="TimesNewRoman,BoldItalic"/>
          <w:b/>
          <w:bCs/>
          <w:i/>
          <w:iCs/>
        </w:rPr>
      </w:pPr>
      <w:r w:rsidRPr="007C62B0">
        <w:rPr>
          <w:rFonts w:ascii="TimesNewRoman,BoldItalic" w:hAnsi="TimesNewRoman,BoldItalic" w:cs="TimesNewRoman,BoldItalic"/>
          <w:b/>
          <w:bCs/>
          <w:i/>
          <w:iCs/>
        </w:rPr>
        <w:t>Қызметтегі өрісі: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Жұмысын Salomon Brothers компаниясында бастаған. Осы қызметте ол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акциялар сату жəне ақпараттық жүйелер бөлімін басқарды. 1981жылы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Salomon жаңа басшыға сатылды да Майкл Блумберг жұмысынан айырылды.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Salomon компаниясының сатылғанындағы өзіне тиесілі пайданы есептей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отыра, тура сол жылы қаржы нарығындағы жағдайды сараптап-саралайтын,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сол жерден ақпарат жинап əлемге сататын өзінің жеке Bloomberg LP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фирмасын ашты. Майкл Блумберг өзі трейдерлерге арналған ақпараттарға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анализ жасайтын компьютерлік жүйені ойлап тапты. Соның нəтижесінде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акциялар сататын онлайн қызметін дүниеге əкелді. Оның бəсекелестерінің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ешқайсысы сексенінші жылдары компьютерлік технологияларды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қолданбайтын. Сол кездерде ол жаңадан өмірге енгізіліп жатқан еді. Ал,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компьютерлік жүйелер туралы сөз де қозғалмайтын. Тіпті бүгінге дейін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көпшілігі ондайды естімеген де еді. Соның арқасында Bloomberg ең бірінші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орынға шыға білді. Қазіргі кездің өзінде Reutersте де, Telerate де ондай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компьютерлік технологиялар арқылы экономикалық сараптауды жүзеге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асыра алмайды. Міне, Bloombergтің сəттілік құпиясының негізі осында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болып отыр.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Майкл Блумбергтің империясының қарамағына телестанциялар,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радиоарналар жəне əлемге қаржы жаңалықтарын тарататын бүкіл əлемдік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компьютерлік жүйе кіреді. Бүгін де компания əлемдегі ең ірі экономикалық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жаңалықтарды тасмалдаушылардың бірі. Онда жұмыс істейтін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қызметкерлердің саны жер планетасының 130 елінде 9500 қызметкер.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Bloomberg LP жаңалықтарына жазылушылардың саны 250 мың адам.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Блумберг Нью-Йорка қаласының мэрі болған кезінде өзіне 1доллар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көрсеткішіндегі жалақы тағайындайды. Əрі мемлекеттік пəтерде тұрмайды.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Яғни тек бизнестен келген пайданың арқасында өмір сүреді.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Форбс журналының берген ақпараттары бойынша 2008 жылы Майкл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Блумбергтің барлық материалдық құндылықтары 20миллиард АҚШ доллары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көлемінде болып, əлем бойынша 8-орындағы ең бай американдық болса,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2009 жылы тағы сол Форбс журналының зерттеулеріне қарағанда оның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жалпы қаржысы дағдарыстың нəтижесінде 16миллиард АҚШ долларына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азайып, дегенмен де сол баяғы 8 – орынды алған екен.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,BoldItalic" w:hAnsi="TimesNewRoman,BoldItalic" w:cs="TimesNewRoman,BoldItalic"/>
          <w:b/>
          <w:bCs/>
          <w:i/>
          <w:iCs/>
        </w:rPr>
      </w:pPr>
      <w:r w:rsidRPr="007C62B0">
        <w:rPr>
          <w:rFonts w:ascii="TimesNewRoman,BoldItalic" w:hAnsi="TimesNewRoman,BoldItalic" w:cs="TimesNewRoman,BoldItalic"/>
          <w:b/>
          <w:bCs/>
          <w:i/>
          <w:iCs/>
        </w:rPr>
        <w:t>Пайдаланылған əдебиеттер: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SymbolMT" w:hAnsi="SymbolMT" w:cs="SymbolMT"/>
        </w:rPr>
      </w:pPr>
      <w:r w:rsidRPr="007C62B0">
        <w:rPr>
          <w:rFonts w:ascii="SymbolMT" w:hAnsi="SymbolMT" w:cs="SymbolMT"/>
        </w:rPr>
        <w:t>•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SymbolMT" w:hAnsi="SymbolMT" w:cs="SymbolMT"/>
        </w:rPr>
        <w:t xml:space="preserve">• </w:t>
      </w:r>
      <w:r w:rsidRPr="007C62B0">
        <w:rPr>
          <w:rFonts w:ascii="TimesNewRoman" w:hAnsi="TimesNewRoman" w:cs="TimesNewRoman"/>
        </w:rPr>
        <w:t>Mike Bloomberg for NYC webpage (англ.)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SymbolMT" w:hAnsi="SymbolMT" w:cs="SymbolMT"/>
          <w:lang w:val="en-US"/>
        </w:rPr>
      </w:pPr>
      <w:r w:rsidRPr="007C62B0">
        <w:rPr>
          <w:rFonts w:ascii="SymbolMT" w:hAnsi="SymbolMT" w:cs="SymbolMT"/>
          <w:lang w:val="en-US"/>
        </w:rPr>
        <w:t>•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  <w:lang w:val="en-US"/>
        </w:rPr>
      </w:pPr>
      <w:r w:rsidRPr="007C62B0">
        <w:rPr>
          <w:rFonts w:ascii="SymbolMT" w:hAnsi="SymbolMT" w:cs="SymbolMT"/>
          <w:lang w:val="en-US"/>
        </w:rPr>
        <w:t xml:space="preserve">• </w:t>
      </w:r>
      <w:r w:rsidRPr="007C62B0">
        <w:rPr>
          <w:rFonts w:ascii="TimesNewRoman" w:hAnsi="TimesNewRoman" w:cs="TimesNewRoman"/>
          <w:lang w:val="en-US"/>
        </w:rPr>
        <w:t>The 400 Richest Americans: #8 Michael Bloomberg — Forbes.com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(англ.)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SymbolMT" w:hAnsi="SymbolMT" w:cs="SymbolMT"/>
        </w:rPr>
        <w:t xml:space="preserve">• </w:t>
      </w:r>
      <w:r w:rsidRPr="007C62B0">
        <w:rPr>
          <w:rFonts w:ascii="TimesNewRoman" w:hAnsi="TimesNewRoman" w:cs="TimesNewRoman"/>
        </w:rPr>
        <w:t>Майкл Блумберг: миллиардер əкімнің тарихы</w:t>
      </w:r>
    </w:p>
    <w:p w:rsidR="005D1CBD" w:rsidRPr="007C62B0" w:rsidRDefault="005D1CBD" w:rsidP="005D1CBD">
      <w:r w:rsidRPr="007C62B0">
        <w:rPr>
          <w:rFonts w:ascii="SymbolMT" w:hAnsi="SymbolMT" w:cs="SymbolMT"/>
        </w:rPr>
        <w:t xml:space="preserve">• </w:t>
      </w:r>
      <w:r w:rsidRPr="007C62B0">
        <w:rPr>
          <w:rFonts w:ascii="TimesNewRoman" w:hAnsi="TimesNewRoman" w:cs="TimesNewRoman"/>
        </w:rPr>
        <w:t>Майкл Блумбергтің лентапедиясы</w:t>
      </w:r>
      <w:r w:rsidRPr="007C62B0">
        <w:rPr>
          <w:rFonts w:ascii="TimesNewRoman,Bold" w:hAnsi="TimesNewRoman,Bold" w:cs="TimesNewRoman,Bold"/>
        </w:rPr>
        <w:t>__</w:t>
      </w:r>
    </w:p>
    <w:p w:rsidR="005D1CBD" w:rsidRPr="007C62B0" w:rsidRDefault="005D1CBD" w:rsidP="005D1CBD">
      <w:pPr>
        <w:tabs>
          <w:tab w:val="left" w:pos="6405"/>
        </w:tabs>
        <w:rPr>
          <w:lang w:val="kk-KZ"/>
        </w:rPr>
      </w:pP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  <w:r w:rsidRPr="007C62B0">
        <w:rPr>
          <w:rFonts w:ascii="TimesNewRoman,Bold" w:hAnsi="TimesNewRoman,Bold" w:cs="TimesNewRoman,Bold"/>
          <w:b/>
          <w:bCs/>
        </w:rPr>
        <w:lastRenderedPageBreak/>
        <w:t>№12 дəріс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  <w:r w:rsidRPr="007C62B0">
        <w:rPr>
          <w:rFonts w:ascii="TimesNewRoman,Bold" w:hAnsi="TimesNewRoman,Bold" w:cs="TimesNewRoman,Bold"/>
          <w:b/>
          <w:bCs/>
        </w:rPr>
        <w:t>Франция баспасөзі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1470 жылы Франциядағы алғашқы баспаханалар ашылып, өзінің бастапқы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өнімдерін бере бастады. Ал бұл елде газет шығару ісі 17 ғасырда пайда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болып, 1604 жылы алғашқы газет «Газет франсуаз» жарық көрді. Артынша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«Француз меркурийі» (1611 жылы) дүниеге келді.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1631 жылы Теофраст Ренодо негізін салған «Газет» апталық газеті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ақпараттарының жан –жақтылығымен, əдеби деңгейінің жоғарылығымен,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ұзақ уақыт үзбей шығып тұрғандығымен ерекшеленеді. Əлемдегі ең алғашқы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журнал «Журнал де саван» деген етпен 1665 жылы Францияда дүниеге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келген. Соның ізінше, 1672 жылы жарық көрген «Меркюр галан»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журналындағы тақырыптардың жан – жақтылығы, формаларының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əртүрлілігі, кейбір жанрлардың ұшырасып қалуы - қазіргі журналдарға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ұқсайды. Франция баспасөз тарихындағы алғашқы жекеменшік журнал Пьер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де Шамблен де Маривоның иелігінде «Спектатэр ырансэ» (1722 жылы) деген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атпен дүниге келген. Ал алғашқы күнделікті газет «Журнал де Пари» (1777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жылы) жарық көрген тұста, Парижде 27 газет шығып тұрған.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1629 жылы король Людовик 13 цензура туралы заң шығаруы баспасөздің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дамуына тежеу болды. Бұл заң бойынша полиция мен цензордың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рұқсатынсыз ештеңе басылмайтын еді. Дінге, корольге, мемлекетке қарсы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дүниелердің басылуына қатаң тиым салынды. 1660-1756 жылдар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аралығында «Баспасөздегі қылмысты істері» бойынша 869 адам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(журналистер, баспаханашылар, кітап сатушылар) Бастилияда болып қайтты.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Ал баспасөзде жіберген кемшіліктері, кіəналары үшін қлім жазасына кесу ісі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Францияда 18 ғасырдың соңына дейін жалғасты.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Француз баспасөзінің «жасанды тарихына» Ұлы Француз революциясы (1789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– 1799 ж.ж.) өзгеріс əкелді. Журналистика – қоғамдық пікірдің мінберіне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айналып, революциялық – демократиялық қалыптасты.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Революция нəтижесінде «Адам правосы жөнідегі декларация» (1791)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қабылжанып, алғашқы француз конституциясы өмірге келді. Бұл құжаттарда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адам құқының асыл қасиеттері –сөз, ой бостандығына шек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қойылмайтындығы жарияланды. Əртүрлі саяси бағыттағы басылымдардың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саны өсті. Революцияға дейін 27 газет шыққан болса, 1789 жылдың екінші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жартысында газет саны – 250 –ге дейін өсіп, ал 1790 жылы 350-ге жетті.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Газеттердің көпшілігін революция көсемдері, саяси қайраткерлер басқарды.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Виктор Рикети Мирабо «Эта жанеро», «Курь еде прованс» газеттерін, Жак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пьер Бриссо «Патриот франсе» газетін шығарды. Ал «Револьюсьон де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Франс», «Вье Корделье» газеттерін Камиль Демулен басқарды. Ал Жан Поль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Мараттың «Ами дю пеплі» көпшілікке танымал болып, ықпалды газеттердің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біріне айналды.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Француз революциясы тек Францияда ғана емес, Еуропа тарихында да жаңа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кезеңнің ашылуына жол ашты. Ескі режимді жоя отырып, адам құқы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декларациясының принциптерін жүзеге асыратын саяси партияладың өмірге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келуіне себепші болды.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Осы кезеңде саяси басылымдар қалыптасып, баспасөздің «шынайы» бейнесі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айқандала бастады. Баспасөздің беделі күн санап өсті. Бұндай өзгерісті көріп,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көңілі марқайған К.Демулен: «бқранғы режим тұсындағы листоктар тек ауа –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райын жазатын. Бүгінгі журналистер – қоғамды билеушілер. Олар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əшкерелейді, ақтайды, талқылайды, бір сөзбен айтқанда, басқарады. Газет –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таң шуағымен арайландыратын күн іспеттес» - деп тебіренді.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1789 жылы журналистикада баспасөз еркіндігі туралы пікірлер сөз бола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бастады. 1789 жылдың 10 сəуірінен бастап Бриссо былайша түсіндіреді: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lastRenderedPageBreak/>
        <w:t>«Революцияның алғашқы жалдарында брошюралар көбейгенімен, ол кез –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келген адамның қолына тие бермейтін. Сондықтан, бағасы ортанқол, сыртқы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пішімі тартымды, революцияның бағыт –бағдарын жан – жақты түсіндіретін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саяси газет керек».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Бриссо газетімен бір мезгілде Мирабоның «Генерал штатының газеті»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басылымы шыға бастайды. Кейіннен билік басындағылар бұл басылымның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шығуына тиым салған. Үкіметтің бұл шешіміне халық наразы болды. Бриссо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газетін шығаруды біраз уақытқа тоқтатты. Ал Мирабо болса, депутат ретінде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өз сайлаушыларына есеп беруді бетке ұстай отырып, «Граф Мирабоның өз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сайлаушыларына хаты» деген атаумен, 1789 жылдың 10 мамырынан бастап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өз басылымын шығаруды жалғастыра береді. 10 мамыр мен 25 шілде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аралығында Мирабо газетінің 19 нөмірі жарық көреді. Мирабо газеттің соңғы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нөмірін Бастилияны алған күнгі жеңіске арнады.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Бастилия алынғаннан кейін, саяси баспасөз жолындағы кедергілер біртіндеп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жойылды. Бір газеттен кейін бір газет өмірге келіп жатты. Барефтің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басшылығымен дүниеге келген газет «Восход» газетінің 350 саны жарық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көрді. Мирабо бірнеше жақтастарымен «Курьера прованса» газетін шығарды.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Олар ұлттық мəжіліс жиылыстарына қатысып, қызықты мəліметтерді қалт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жібермей, есептің хаттамасын жазып алып, газетке басқан. Мирабо газеті тек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Парижде ғана емес, шет аймақтарда да сұранысқа ие, өтімді, беделді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басылым болды.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Осы кезде Фреронның редакторлығымен жарық көрген «Халықтық трибуна»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газетінде Ж.Б.Мараттың мақалалары басылып тұрды.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Брисонның газеті де қайта басылып тұрды. Егер 1788 жылы 60 басылым ғана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шығып тұрса, 1789 – 1792 жылдар арлығында 500 басылым дүниеге келді.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Баспасөздің дамуы саяси жағдайға байланысты еді. Францияда 1815 жылы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полиграфия ісінде жаңа технология қолданыла бастады. Оған дейін бəрі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қолмен басылған. Газеттің редакторы да, баспагері де, сатушысы да бір - ақ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адам болды. Типография əлсіз болғаны соншалықты, бір тəулікте 3 мың дана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ғана басылған.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Газеттердің таралымы да төмен болды. Тек «Париж газетасының» таралымы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ғана 10 мың данаға жетті.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Француз баспасөзінің алтын ғасыры (1870 – 1914 жылдар) капиталстік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баспасөздің қарқынды дамуына байланысты болды, енді газет журналдар ірі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өндіріске айналды. 1870 – 1880 жылдар аралығында француз мерзімді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баслымдарының саны 900 - ден 2500 - ге жетті.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Екінші дүниежүзілік соғыс кезінде француз халқы тəуелсіздігін, өз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бостандығын қорғау жолында шетел оккупанттарына қарсы ұлт - азаттық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соғысын жариялады. Ал француз журналистері бір - бірімен жауласқан екі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топқа бөлінді. «Үлкен баспасөздің» көпшілік басылымдары Францияға көр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қазушылар жағында болды. Бұған күнделікті «Тан», «Эко де Пари», «Пети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паризьен », «Матьен» газеттерін жатқызуға болады. Ал екінші топта азаттық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үшін күресушілерді қолдаған басылымдар еді. Бұл топтың көшбасшысы -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француз коммунистік партиясының басылымы «Юманите» газеті болды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(1940 – 44 жылдары «Юманите» газетінің жасырын 400 номері шақты).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«Юманите» кейіннен коммунистік партияның беделді органына айналды.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Газеттердің таралымы да төмен болды. Тек «Париж газетасының» таралымы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ғана он мыңға жетті.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,Bold" w:hAnsi="TimesNewRoman,Bold" w:cs="TimesNewRoman,Bold"/>
          <w:b/>
          <w:bCs/>
        </w:rPr>
        <w:t>«</w:t>
      </w:r>
      <w:r w:rsidRPr="007C62B0">
        <w:rPr>
          <w:rFonts w:ascii="TimesNewRoman" w:hAnsi="TimesNewRoman" w:cs="TimesNewRoman"/>
          <w:b/>
          <w:bCs/>
        </w:rPr>
        <w:t>Франс Пресс</w:t>
      </w:r>
      <w:r w:rsidRPr="007C62B0">
        <w:rPr>
          <w:rFonts w:ascii="TimesNewRoman,Bold" w:hAnsi="TimesNewRoman,Bold" w:cs="TimesNewRoman,Bold"/>
          <w:b/>
          <w:bCs/>
        </w:rPr>
        <w:t xml:space="preserve">» </w:t>
      </w:r>
      <w:r w:rsidRPr="007C62B0">
        <w:rPr>
          <w:rFonts w:ascii="TimesNewRoman" w:hAnsi="TimesNewRoman" w:cs="TimesNewRoman"/>
          <w:b/>
          <w:bCs/>
        </w:rPr>
        <w:t>ақпарат агенттігі</w:t>
      </w:r>
      <w:r w:rsidRPr="007C62B0">
        <w:rPr>
          <w:rFonts w:ascii="TimesNewRoman,Bold" w:hAnsi="TimesNewRoman,Bold" w:cs="TimesNewRoman,Bold"/>
          <w:b/>
          <w:bCs/>
        </w:rPr>
        <w:t xml:space="preserve">. </w:t>
      </w:r>
      <w:r w:rsidRPr="007C62B0">
        <w:rPr>
          <w:rFonts w:ascii="TimesNewRoman" w:hAnsi="TimesNewRoman" w:cs="TimesNewRoman"/>
        </w:rPr>
        <w:t>«Франс Пресс» əлемдік ақпарат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агенттігінің ішіндегі ең ірісі. Коммерциялық кəсіпорын, француз өкіметі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қаржылай көмектесіп отырады. Ол 1944 жылы бұрынғы Гавас агенттігінің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негізінде құрылды. «Франс Прессті» əкімшілік кеңесі басқарады. Агенттік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lastRenderedPageBreak/>
        <w:t>орталығы Парижде орналасқан. «Франс Пресстің» абонеттері: Франция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үкіметі, мемлекеттік мекемелер, 12 мың газет, журнал, жүздеген радио,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телестанциялар, фирмалар, банкілер, туристік ұйымдар.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Өз жазушыларын саяси, экономикалық, спорттық, қаржылық, діни, мəдени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хабарлармен əрі фотосуреттермен қамтамасыз етеді. Агенттік күніне өз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каналдары бойынша 600 мың сөз таратады. 125 елде тілшілер қосыны жұмыс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істейді. Əлемдік ақпарат агенттіктерімен хабар алмасып тұрады.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«Франс Прессте» француз, ағылшын, неміс, португал, араб тілдерінде хабар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тарату жолға қойылған. Агенттіктің француз тіліндегі қызметі Францияны,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Еуропаны, Африка елдерін, Канаданы қамтиды. Ағылшын редакциясы АҚШ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қа, Ұлыбританияға, Канадаға, Австралияға, Индияға, Пəкістанға, Африкаға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ақпарат таратады.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«Франс Пресс» ақпарат агенттігі барлық саладағы ақпараттарды қамтуға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тырысады. Саясат, дипломатиялықт қарым қатынастар, экономика, сонымен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қатар, күнделікті болып жатқан мəдени жəне спортттық шаралар, кино жəне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театр жаңалықтары агенттік журналистерінің назарынан тыс қалмайды.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Мəселен, 1953 жылы Сталиннің өлімі туралы, 1997 жылы Диана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ханшайымның қайғылы қазасы жөнінде ақпаратты «Франс __"$Ё§ҐROJПресс» агенттігі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төрткүл дүниеге бірінші болып жеткізді. «Франс Пресс» ақпарат қызметі осы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тектес сенсациялар арқылы əрдайым өзінің «əлемдік ақпарат агенттігі» деген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мəртебесін жоғалтпауды көздейді. Сондай ақ, аталған ақпарат агенттігінің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журналистері СССР ыдыраған уақытта алғашқылардың бірі болып,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М.Горбачевтың Қара теңіз жағалалауында отбасымен демалып жатқан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жерінен сұхбат алған болатын. Папа Иоанан Павел біріншінің өлімін,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Маоның өлімі туралы, Раббин Ицкахаға жасалған қастандық туралы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ақпараттар алғаш рет осы агенттік таспасынан жарияланған.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Агенттіктің негізгі аудиториясы француз тілді Африка елдері. Бірак бұл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елдердің əлеуметтік жағдайы төмен болғандықтан, түсетін пайда шамалы.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«Франс Пресс» ақпарат агенттігі үшін пайданың негізгі көзі Жапония.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Жапония Францияның ақпарат кеңістігінде қаржылық айналым жағынан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бірінші орында. Ал екінші орынды Латын Америкасы иеленіп отыр. 1969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жылдан бері жаңалықтарын араб тілінде тарата бастаған «Франс Пресс»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ақпарат агенттігінң жаңалықтары Араб елдерінің бұқаралық ақпарат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құралдары үшін алдыңғы орында. Бірақ, бүгінгі таңда бұл аймақтың да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ақпарат кеңістігін əлемдік «Рейтер» мен «Ассошиэтед Пресс» сияөты ірі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ақпарат агенттіктері жпулап алуда. Ол себепті осы агентіктер арасында қатаң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бəсекелтік орын алған. «Франс Пресс» ақпарат агенттігі «Рейтер» агенттігі</w:t>
      </w:r>
    </w:p>
    <w:p w:rsidR="005D1CBD" w:rsidRPr="007C62B0" w:rsidRDefault="005D1CBD" w:rsidP="005D1CBD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сияқты экономикалық жəне қаржылық ақпараттар саласындағы қызметін</w:t>
      </w:r>
    </w:p>
    <w:p w:rsidR="005D1CBD" w:rsidRPr="007C62B0" w:rsidRDefault="005D1CBD" w:rsidP="005D1CBD">
      <w:r w:rsidRPr="007C62B0">
        <w:rPr>
          <w:rFonts w:ascii="TimesNewRoman" w:hAnsi="TimesNewRoman" w:cs="TimesNewRoman"/>
        </w:rPr>
        <w:t>жоғары деңгейге жеткізе алмағандықтан, кемшін тұстары баршылық.</w:t>
      </w:r>
      <w:r w:rsidRPr="007C62B0">
        <w:rPr>
          <w:rFonts w:ascii="TimesNewRoman,Bold" w:hAnsi="TimesNewRoman,Bold" w:cs="TimesNewRoman,Bold"/>
        </w:rPr>
        <w:t>__</w:t>
      </w:r>
    </w:p>
    <w:p w:rsidR="005D1CBD" w:rsidRPr="007C62B0" w:rsidRDefault="005D1CBD" w:rsidP="005D1CBD">
      <w:pPr>
        <w:tabs>
          <w:tab w:val="left" w:pos="6405"/>
        </w:tabs>
      </w:pPr>
    </w:p>
    <w:p w:rsidR="006310EB" w:rsidRPr="005D1CBD" w:rsidRDefault="006310EB" w:rsidP="00582980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  <w:r w:rsidRPr="007C62B0">
        <w:rPr>
          <w:rFonts w:ascii="TimesNewRoman,Bold" w:hAnsi="TimesNewRoman,Bold" w:cs="TimesNewRoman,Bold"/>
          <w:b/>
          <w:bCs/>
        </w:rPr>
        <w:t>№12 дəріс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  <w:r w:rsidRPr="007C62B0">
        <w:rPr>
          <w:rFonts w:ascii="TimesNewRoman,Bold" w:hAnsi="TimesNewRoman,Bold" w:cs="TimesNewRoman,Bold"/>
          <w:b/>
          <w:bCs/>
        </w:rPr>
        <w:t>Франция баспасөзі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1470 жылы Франциядағы алғашқы баспаханалар ашылып, өзінің бастапқы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өнімдерін бере бастады. Ал бұл елде газет шығару ісі 17 ғасырда пайда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болып, 1604 жылы алғашқы газет «Газет франсуаз» жарық көрді. Артынша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«Француз меркурийі» (1611 жылы) дүниеге келді.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1631 жылы Теофраст Ренодо негізін салған «Газет» апталық газеті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ақпараттарының жан –жақтылығымен, əдеби деңгейінің жоғарылығымен,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ұзақ уақыт үзбей шығып тұрғандығымен ерекшеленеді. Əлемдегі ең алғашқы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журнал «Журнал де саван» деген етпен 1665 жылы Францияда дүниеге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келген. Соның ізінше, 1672 жылы жарық көрген «Меркюр галан»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lastRenderedPageBreak/>
        <w:t>журналындағы тақырыптардың жан – жақтылығы, формаларының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əртүрлілігі, кейбір жанрлардың ұшырасып қалуы - қазіргі журналдарға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ұқсайды. Франция баспасөз тарихындағы алғашқы жекеменшік журнал Пьер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де Шамблен де Маривоның иелігінде «Спектатэр ырансэ» (1722 жылы) деген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атпен дүниге келген. Ал алғашқы күнделікті газет «Журнал де Пари» (1777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жылы) жарық көрген тұста, Парижде 27 газет шығып тұрған.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1629 жылы король Людовик 13 цензура туралы заң шығаруы баспасөздің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дамуына тежеу болды. Бұл заң бойынша полиция мен цензордың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рұқсатынсыз ештеңе басылмайтын еді. Дінге, корольге, мемлекетке қарсы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дүниелердің басылуына қатаң тиым салынды. 1660-1756 жылдар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аралығында «Баспасөздегі қылмысты істері» бойынша 869 адам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(журналистер, баспаханашылар, кітап сатушылар) Бастилияда болып қайтты.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Ал баспасөзде жіберген кемшіліктері, кіəналары үшін қлім жазасына кесу ісі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Францияда 18 ғасырдың соңына дейін жалғасты.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Француз баспасөзінің «жасанды тарихына» Ұлы Француз революциясы (1789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– 1799 ж.ж.) өзгеріс əкелді. Журналистика – қоғамдық пікірдің мінберіне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айналып, революциялық – демократиялық қалыптасты.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Революция нəтижесінде «Адам правосы жөнідегі декларация» (1791)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қабылжанып, алғашқы француз конституциясы өмірге келді. Бұл құжаттарда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адам құқының асыл қасиеттері –сөз, ой бостандығына шек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қойылмайтындығы жарияланды. Əртүрлі саяси бағыттағы басылымдардың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саны өсті. Революцияға дейін 27 газет шыққан болса, 1789 жылдың екінші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жартысында газет саны – 250 –ге дейін өсіп, ал 1790 жылы 350-ге жетті.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Газеттердің көпшілігін революция көсемдері, саяси қайраткерлер басқарды.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Виктор Рикети Мирабо «Эта жанеро», «Курь еде прованс» газеттерін, Жак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пьер Бриссо «Патриот франсе» газетін шығарды. Ал «Револьюсьон де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Франс», «Вье Корделье» газеттерін Камиль Демулен басқарды. Ал Жан Поль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Мараттың «Ами дю пеплі» көпшілікке танымал болып, ықпалды газеттердің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біріне айналды.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Француз революциясы тек Францияда ғана емес, Еуропа тарихында да жаңа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кезеңнің ашылуына жол ашты. Ескі режимді жоя отырып, адам құқы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декларациясының принциптерін жүзеге асыратын саяси партияладың өмірге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келуіне себепші болды.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Осы кезеңде саяси басылымдар қалыптасып, баспасөздің «шынайы» бейнесі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айқандала бастады. Баспасөздің беделі күн санап өсті. Бұндай өзгерісті көріп,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көңілі марқайған К.Демулен: «бқранғы режим тұсындағы листоктар тек ауа –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райын жазатын. Бүгінгі журналистер – қоғамды билеушілер. Олар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əшкерелейді, ақтайды, талқылайды, бір сөзбен айтқанда, басқарады. Газет –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таң шуағымен арайландыратын күн іспеттес» - деп тебіренді.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1789 жылы журналистикада баспасөз еркіндігі туралы пікірлер сөз бола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бастады. 1789 жылдың 10 сəуірінен бастап Бриссо былайша түсіндіреді: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«Революцияның алғашқы жалдарында брошюралар көбейгенімен, ол кез –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келген адамның қолына тие бермейтін. Сондықтан, бағасы ортанқол, сыртқы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пішімі тартымды, революцияның бағыт –бағдарын жан – жақты түсіндіретін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саяси газет керек».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Бриссо газетімен бір мезгілде Мирабоның «Генерал штатының газеті»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басылымы шыға бастайды. Кейіннен билік басындағылар бұл басылымның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шығуына тиым салған. Үкіметтің бұл шешіміне халық наразы болды. Бриссо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газетін шығаруды біраз уақытқа тоқтатты. Ал Мирабо болса, депутат ретінде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өз сайлаушыларына есеп беруді бетке ұстай отырып, «Граф Мирабоның өз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сайлаушыларына хаты» деген атаумен, 1789 жылдың 10 мамырынан бастап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өз басылымын шығаруды жалғастыра береді. 10 мамыр мен 25 шілде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lastRenderedPageBreak/>
        <w:t>аралығында Мирабо газетінің 19 нөмірі жарық көреді. Мирабо газеттің соңғы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нөмірін Бастилияны алған күнгі жеңіске арнады.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Бастилия алынғаннан кейін, саяси баспасөз жолындағы кедергілер біртіндеп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жойылды. Бір газеттен кейін бір газет өмірге келіп жатты. Барефтің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басшылығымен дүниеге келген газет «Восход» газетінің 350 саны жарық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көрді. Мирабо бірнеше жақтастарымен «Курьера прованса» газетін шығарды.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Олар ұлттық мəжіліс жиылыстарына қатысып, қызықты мəліметтерді қалт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жібермей, есептің хаттамасын жазып алып, газетке басқан. Мирабо газеті тек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Парижде ғана емес, шет аймақтарда да сұранысқа ие, өтімді, беделді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басылым болды.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Осы кезде Фреронның редакторлығымен жарық көрген «Халықтық трибуна»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газетінде Ж.Б.Мараттың мақалалары басылып тұрды.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Брисонның газеті де қайта басылып тұрды. Егер 1788 жылы 60 басылым ғана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шығып тұрса, 1789 – 1792 жылдар арлығында 500 басылым дүниеге келді.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Баспасөздің дамуы саяси жағдайға байланысты еді. Францияда 1815 жылы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полиграфия ісінде жаңа технология қолданыла бастады. Оған дейін бəрі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қолмен басылған. Газеттің редакторы да, баспагері де, сатушысы да бір - ақ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адам болды. Типография əлсіз болғаны соншалықты, бір тəулікте 3 мың дана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ғана басылған.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Газеттердің таралымы да төмен болды. Тек «Париж газетасының» таралымы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ғана 10 мың данаға жетті.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Француз баспасөзінің алтын ғасыры (1870 – 1914 жылдар) капиталстік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баспасөздің қарқынды дамуына байланысты болды, енді газет журналдар ірі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өндіріске айналды. 1870 – 1880 жылдар аралығында француз мерзімді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баслымдарының саны 900 - ден 2500 - ге жетті.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Екінші дүниежүзілік соғыс кезінде француз халқы тəуелсіздігін, өз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бостандығын қорғау жолында шетел оккупанттарына қарсы ұлт - азаттық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соғысын жариялады. Ал француз журналистері бір - бірімен жауласқан екі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топқа бөлінді. «Үлкен баспасөздің» көпшілік басылымдары Францияға көр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қазушылар жағында болды. Бұған күнделікті «Тан», «Эко де Пари», «Пети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паризьен », «Матьен» газеттерін жатқызуға болады. Ал екінші топта азаттық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үшін күресушілерді қолдаған басылымдар еді. Бұл топтың көшбасшысы -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француз коммунистік партиясының басылымы «Юманите» газеті болды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(1940 – 44 жылдары «Юманите» газетінің жасырын 400 номері шақты).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«Юманите» кейіннен коммунистік партияның беделді органына айналды.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Газеттердің таралымы да төмен болды. Тек «Париж газетасының» таралымы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ғана он мыңға жетті.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,Bold" w:hAnsi="TimesNewRoman,Bold" w:cs="TimesNewRoman,Bold"/>
          <w:b/>
          <w:bCs/>
        </w:rPr>
        <w:t>«</w:t>
      </w:r>
      <w:r w:rsidRPr="007C62B0">
        <w:rPr>
          <w:rFonts w:ascii="TimesNewRoman" w:hAnsi="TimesNewRoman" w:cs="TimesNewRoman"/>
          <w:b/>
          <w:bCs/>
        </w:rPr>
        <w:t>Франс Пресс</w:t>
      </w:r>
      <w:r w:rsidRPr="007C62B0">
        <w:rPr>
          <w:rFonts w:ascii="TimesNewRoman,Bold" w:hAnsi="TimesNewRoman,Bold" w:cs="TimesNewRoman,Bold"/>
          <w:b/>
          <w:bCs/>
        </w:rPr>
        <w:t xml:space="preserve">» </w:t>
      </w:r>
      <w:r w:rsidRPr="007C62B0">
        <w:rPr>
          <w:rFonts w:ascii="TimesNewRoman" w:hAnsi="TimesNewRoman" w:cs="TimesNewRoman"/>
          <w:b/>
          <w:bCs/>
        </w:rPr>
        <w:t>ақпарат агенттігі</w:t>
      </w:r>
      <w:r w:rsidRPr="007C62B0">
        <w:rPr>
          <w:rFonts w:ascii="TimesNewRoman,Bold" w:hAnsi="TimesNewRoman,Bold" w:cs="TimesNewRoman,Bold"/>
          <w:b/>
          <w:bCs/>
        </w:rPr>
        <w:t xml:space="preserve">. </w:t>
      </w:r>
      <w:r w:rsidRPr="007C62B0">
        <w:rPr>
          <w:rFonts w:ascii="TimesNewRoman" w:hAnsi="TimesNewRoman" w:cs="TimesNewRoman"/>
        </w:rPr>
        <w:t>«Франс Пресс» əлемдік ақпарат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агенттігінің ішіндегі ең ірісі. Коммерциялық кəсіпорын, француз өкіметі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қаржылай көмектесіп отырады. Ол 1944 жылы бұрынғы Гавас агенттігінің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негізінде құрылды. «Франс Прессті» əкімшілік кеңесі басқарады. Агенттік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орталығы Парижде орналасқан. «Франс Пресстің» абонеттері: Франция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үкіметі, мемлекеттік мекемелер, 12 мың газет, журнал, жүздеген радио,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телестанциялар, фирмалар, банкілер, туристік ұйымдар.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Өз жазушыларын саяси, экономикалық, спорттық, қаржылық, діни, мəдени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хабарлармен əрі фотосуреттермен қамтамасыз етеді. Агенттік күніне өз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каналдары бойынша 600 мың сөз таратады. 125 елде тілшілер қосыны жұмыс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істейді. Əлемдік ақпарат агенттіктерімен хабар алмасып тұрады.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«Франс Прессте» француз, ағылшын, неміс, португал, араб тілдерінде хабар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тарату жолға қойылған. Агенттіктің француз тіліндегі қызметі Францияны,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Еуропаны, Африка елдерін, Канаданы қамтиды. Ағылшын редакциясы АҚШ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қа, Ұлыбританияға, Канадаға, Австралияға, Индияға, Пəкістанға, Африкаға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lastRenderedPageBreak/>
        <w:t>ақпарат таратады.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«Франс Пресс» ақпарат агенттігі барлық саладағы ақпараттарды қамтуға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тырысады. Саясат, дипломатиялықт қарым қатынастар, экономика, сонымен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қатар, күнделікті болып жатқан мəдени жəне спортттық шаралар, кино жəне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театр жаңалықтары агенттік журналистерінің назарынан тыс қалмайды.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Мəселен, 1953 жылы Сталиннің өлімі туралы, 1997 жылы Диана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ханшайымның қайғылы қазасы жөнінде ақпаратты «Франс __"$Ё§ҐROJПресс» агенттігі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төрткүл дүниеге бірінші болып жеткізді. «Франс Пресс» ақпарат қызметі осы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тектес сенсациялар арқылы əрдайым өзінің «əлемдік ақпарат агенттігі» деген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мəртебесін жоғалтпауды көздейді. Сондай ақ, аталған ақпарат агенттігінің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журналистері СССР ыдыраған уақытта алғашқылардың бірі болып,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М.Горбачевтың Қара теңіз жағалалауында отбасымен демалып жатқан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жерінен сұхбат алған болатын. Папа Иоанан Павел біріншінің өлімін,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Маоның өлімі туралы, Раббин Ицкахаға жасалған қастандық туралы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ақпараттар алғаш рет осы агенттік таспасынан жарияланған.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Агенттіктің негізгі аудиториясы француз тілді Африка елдері. Бірак бұл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елдердің əлеуметтік жағдайы төмен болғандықтан, түсетін пайда шамалы.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«Франс Пресс» ақпарат агенттігі үшін пайданың негізгі көзі Жапония.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Жапония Францияның ақпарат кеңістігінде қаржылық айналым жағынан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бірінші орында. Ал екінші орынды Латын Америкасы иеленіп отыр. 1969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жылдан бері жаңалықтарын араб тілінде тарата бастаған «Франс Пресс»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ақпарат агенттігінң жаңалықтары Араб елдерінің бұқаралық ақпарат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құралдары үшін алдыңғы орында. Бірақ, бүгінгі таңда бұл аймақтың да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ақпарат кеңістігін əлемдік «Рейтер» мен «Ассошиэтед Пресс» сияөты ірі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ақпарат агенттіктері жпулап алуда. Ол себепті осы агентіктер арасында қатаң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бəсекелтік орын алған. «Франс Пресс» ақпарат агенттігі «Рейтер» агенттігі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сияқты экономикалық жəне қаржылық ақпараттар саласындағы қызметін</w:t>
      </w:r>
    </w:p>
    <w:p w:rsidR="00582980" w:rsidRPr="007C62B0" w:rsidRDefault="00582980" w:rsidP="00582980">
      <w:r w:rsidRPr="007C62B0">
        <w:rPr>
          <w:rFonts w:ascii="TimesNewRoman" w:hAnsi="TimesNewRoman" w:cs="TimesNewRoman"/>
        </w:rPr>
        <w:t>жоғары деңгейге жеткізе алмағандықтан, кемшін тұстары баршылық.</w:t>
      </w:r>
      <w:r w:rsidRPr="007C62B0">
        <w:rPr>
          <w:rFonts w:ascii="TimesNewRoman,Bold" w:hAnsi="TimesNewRoman,Bold" w:cs="TimesNewRoman,Bold"/>
        </w:rPr>
        <w:t>__</w:t>
      </w:r>
    </w:p>
    <w:p w:rsidR="00582980" w:rsidRPr="007C62B0" w:rsidRDefault="00582980" w:rsidP="00582980">
      <w:pPr>
        <w:tabs>
          <w:tab w:val="left" w:pos="6405"/>
        </w:tabs>
      </w:pP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val="kk-KZ"/>
        </w:rPr>
      </w:pPr>
      <w:r w:rsidRPr="007C62B0">
        <w:rPr>
          <w:rFonts w:ascii="TimesNewRoman,Bold" w:hAnsi="TimesNewRoman,Bold" w:cs="TimesNewRoman,Bold"/>
          <w:b/>
          <w:bCs/>
          <w:lang w:val="kk-KZ"/>
        </w:rPr>
        <w:t>№13 дəріс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val="kk-KZ"/>
        </w:rPr>
      </w:pPr>
      <w:r w:rsidRPr="007C62B0">
        <w:rPr>
          <w:rFonts w:ascii="TimesNewRoman,Bold" w:hAnsi="TimesNewRoman,Bold" w:cs="TimesNewRoman,Bold"/>
          <w:b/>
          <w:bCs/>
          <w:lang w:val="kk-KZ"/>
        </w:rPr>
        <w:t>Франция баспасөзі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>1470 жылы Франциядағы алғашқы баспаханалар ашылып, өзінің бастапқы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>өнімдерін бере бастады. Ал бұл елде газет шығару ісі 17 ғасырда пайда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>болып, 1604 жылы алғашқы газет «Газет франсуаз» жарық көрді. Артынша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TimesNewRoman" w:hAnsi="TimesNewRoman" w:cs="TimesNewRoman"/>
          <w:lang w:val="kk-KZ"/>
        </w:rPr>
        <w:t>«Француз меркурийі» (1611 жылы) дүниеге келді.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1631 жылы Теофраст Ренодо негізін салған «Газет» апталық газеті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ақпараттарының жан –жақтылығымен, əдеби деңгейінің жоғарылығымен,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ұзақ уақыт үзбей шығып тұрғандығымен ерекшеленеді. Əлемдегі ең алғашқы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журнал «Журнал де саван» деген етпен 1665 жылы Францияда дүниеге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келген. Соның ізінше, 1672 жылы жарық көрген «Меркюр галан»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журналындағы тақырыптардың жан – жақтылығы, формаларының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əртүрлілігі, кейбір жанрлардың ұшырасып қалуы - қазіргі журналдарға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ұқсайды. Франция баспасөз тарихындағы алғашқы жекеменшік журнал Пьер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де Шамблен де Маривоның иелігінде «Спектатэр ырансэ» (1722 жылы) деген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атпен дүниге келген. Ал алғашқы күнделікті газет «Журнал де Пари» (1777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жылы) жарық көрген тұста, Парижде 27 газет шығып тұрған.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1629 жылы король Людовик 13 цензура туралы заң шығаруы баспасөздің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дамуына тежеу болды. Бұл заң бойынша полиция мен цензордың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рұқсатынсыз ештеңе басылмайтын еді. Дінге, корольге, мемлекетке қарсы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дүниелердің басылуына қатаң тиым салынды. 1660-1756 жылдар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аралығында «Баспасөздегі қылмысты істері» бойынша 869 адам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(журналистер, баспаханашылар, кітап сатушылар) Бастилияда болып қайтты.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lastRenderedPageBreak/>
        <w:t>Ал баспасөзде жіберген кемшіліктері, кіəналары үшін қлім жазасына кесу ісі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Францияда 18 ғасырдың соңына дейін жалғасты.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Француз баспасөзінің «жасанды тарихына» Ұлы Француз революциясы (1789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– 1799 ж.ж.) өзгеріс əкелді. Журналистика – қоғамдық пікірдің мінберіне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айналып, революциялық – демократиялық қалыптасты.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Революция нəтижесінде «Адам правосы жөнідегі декларация» (1791)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қабылжанып, алғашқы француз конституциясы өмірге келді. Бұл құжаттарда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адам құқының асыл қасиеттері –сөз, ой бостандығына шек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қойылмайтындығы жарияланды. Əртүрлі саяси бағыттағы басылымдардың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саны өсті. Революцияға дейін 27 газет шыққан болса, 1789 жылдың екінші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жартысында газет саны – 250 –ге дейін өсіп, ал 1790 жылы 350-ге жетті.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Газеттердің көпшілігін революция көсемдері, саяси қайраткерлер басқарды.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Виктор Рикети Мирабо «Эта жанеро», «Курь еде прованс» газеттерін, Жак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пьер Бриссо «Патриот франсе» газетін шығарды. Ал «Револьюсьон де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Франс», «Вье Корделье» газеттерін Камиль Демулен басқарды. Ал Жан Поль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Мараттың «Ами дю пеплі» көпшілікке танымал болып, ықпалды газеттердің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біріне айналды.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Француз революциясы тек Францияда ғана емес, Еуропа тарихында да жаңа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кезеңнің ашылуына жол ашты. Ескі режимді жоя отырып, адам құқы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декларациясының принциптерін жүзеге асыратын саяси партияладың өмірге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келуіне себепші болды.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Осы кезеңде саяси басылымдар қалыптасып, баспасөздің «шынайы» бейнесі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айқандала бастады. Баспасөздің беделі күн санап өсті. Бұндай өзгерісті көріп,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көңілі марқайған К.Демулен: «бқранғы режим тұсындағы листоктар тек ауа –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райын жазатын. Бүгінгі журналистер – қоғамды билеушілер. Олар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əшкерелейді, ақтайды, талқылайды, бір сөзбен айтқанда, басқарады. Газет –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таң шуағымен арайландыратын күн іспеттес» - деп тебіренді.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1789 жылы журналистикада баспасөз еркіндігі туралы пікірлер сөз бола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бастады. 1789 жылдың 10 сəуірінен бастап Бриссо былайша түсіндіреді: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«Революцияның алғашқы жалдарында брошюралар көбейгенімен, ол кез –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келген адамның қолына тие бермейтін. Сондықтан, бағасы ортанқол, сыртқы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пішімі тартымды, революцияның бағыт –бағдарын жан – жақты түсіндіретін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саяси газет керек».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Бриссо газетімен бір мезгілде Мирабоның «Генерал штатының газеті»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басылымы шыға бастайды. Кейіннен билік басындағылар бұл басылымның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шығуына тиым салған. Үкіметтің бұл шешіміне халық наразы болды. Бриссо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газетін шығаруды біраз уақытқа тоқтатты. Ал Мирабо болса, депутат ретінде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өз сайлаушыларына есеп беруді бетке ұстай отырып, «Граф Мирабоның өз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сайлаушыларына хаты» деген атаумен, 1789 жылдың 10 мамырынан бастап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өз басылымын шығаруды жалғастыра береді. 10 мамыр мен 25 шілде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аралығында Мирабо газетінің 19 нөмірі жарық көреді. Мирабо газеттің соңғы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нөмірін Бастилияны алған күнгі жеңіске арнады.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Бастилия алынғаннан кейін, саяси баспасөз жолындағы кедергілер біртіндеп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жойылды. Бір газеттен кейін бір газет өмірге келіп жатты. Барефтің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басшылығымен дүниеге келген газет «Восход» газетінің 350 саны жарық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көрді. Мирабо бірнеше жақтастарымен «Курьера прованса» газетін шығарды.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Олар ұлттық мəжіліс жиылыстарына қатысып, қызықты мəліметтерді қалт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жібермей, есептің хаттамасын жазып алып, газетке басқан. Мирабо газеті тек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Парижде ғана емес, шет аймақтарда да сұранысқа ие, өтімді, беделді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басылым болды.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Осы кезде Фреронның редакторлығымен жарық көрген «Халықтық трибуна»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газетінде Ж.Б.Мараттың мақалалары басылып тұрды.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lastRenderedPageBreak/>
        <w:t>Брисонның газеті де қайта басылып тұрды. Егер 1788 жылы 60 басылым ғана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шығып тұрса, 1789 – 1792 жылдар арлығында 500 басылым дүниеге келді.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Баспасөздің дамуы саяси жағдайға байланысты еді. Францияда 1815 жылы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полиграфия ісінде жаңа технология қолданыла бастады. Оған дейін бəрі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қолмен басылған. Газеттің редакторы да, баспагері де, сатушысы да бір - ақ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адам болды. Типография əлсіз болғаны соншалықты, бір тəулікте 3 мың дана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ғана басылған.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Газеттердің таралымы да төмен болды. Тек «Париж газетасының» таралымы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ғана 10 мың данаға жетті.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Француз баспасөзінің алтын ғасыры (1870 – 1914 жылдар) капиталстік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баспасөздің қарқынды дамуына байланысты болды, енді газет журналдар ірі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өндіріске айналды. 1870 – 1880 жылдар аралығында француз мерзімді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баслымдарының саны 900 - ден 2500 - ге жетті.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Екінші дүниежүзілік соғыс кезінде француз халқы тəуелсіздігін, өз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бостандығын қорғау жолында шетел оккупанттарына қарсы ұлт - азаттық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соғысын жариялады. Ал француз журналистері бір - бірімен жауласқан екі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топқа бөлінді. «Үлкен баспасөздің» көпшілік басылымдары Францияға көр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қазушылар жағында болды. Бұған күнделікті «Тан», «Эко де Пари», «Пети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паризьен », «Матьен» газеттерін жатқызуға болады. Ал екінші топта азаттық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үшін күресушілерді қолдаған басылымдар еді. Бұл топтың көшбасшысы -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француз коммунистік партиясының басылымы «Юманите» газеті болды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(1940 – 44 жылдары «Юманите» газетінің жасырын 400 номері шақты).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«Юманите» кейіннен коммунистік партияның беделді органына айналды.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Газеттердің таралымы да төмен болды. Тек «Париж газетасының» таралымы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ғана он мыңға жетті.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,Bold" w:hAnsi="TimesNewRoman,Bold" w:cs="TimesNewRoman,Bold"/>
          <w:b/>
          <w:bCs/>
        </w:rPr>
        <w:t>«</w:t>
      </w:r>
      <w:r w:rsidRPr="007C62B0">
        <w:rPr>
          <w:rFonts w:ascii="TimesNewRoman" w:hAnsi="TimesNewRoman" w:cs="TimesNewRoman"/>
          <w:b/>
          <w:bCs/>
        </w:rPr>
        <w:t>Франс Пресс</w:t>
      </w:r>
      <w:r w:rsidRPr="007C62B0">
        <w:rPr>
          <w:rFonts w:ascii="TimesNewRoman,Bold" w:hAnsi="TimesNewRoman,Bold" w:cs="TimesNewRoman,Bold"/>
          <w:b/>
          <w:bCs/>
        </w:rPr>
        <w:t xml:space="preserve">» </w:t>
      </w:r>
      <w:r w:rsidRPr="007C62B0">
        <w:rPr>
          <w:rFonts w:ascii="TimesNewRoman" w:hAnsi="TimesNewRoman" w:cs="TimesNewRoman"/>
          <w:b/>
          <w:bCs/>
        </w:rPr>
        <w:t>ақпарат агенттігі</w:t>
      </w:r>
      <w:r w:rsidRPr="007C62B0">
        <w:rPr>
          <w:rFonts w:ascii="TimesNewRoman,Bold" w:hAnsi="TimesNewRoman,Bold" w:cs="TimesNewRoman,Bold"/>
          <w:b/>
          <w:bCs/>
        </w:rPr>
        <w:t xml:space="preserve">. </w:t>
      </w:r>
      <w:r w:rsidRPr="007C62B0">
        <w:rPr>
          <w:rFonts w:ascii="TimesNewRoman" w:hAnsi="TimesNewRoman" w:cs="TimesNewRoman"/>
        </w:rPr>
        <w:t>«Франс Пресс» əлемдік ақпарат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агенттігінің ішіндегі ең ірісі. Коммерциялық кəсіпорын, француз өкіметі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қаржылай көмектесіп отырады. Ол 1944 жылы бұрынғы Гавас агенттігінің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негізінде құрылды. «Франс Прессті» əкімшілік кеңесі басқарады. Агенттік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орталығы Парижде орналасқан. «Франс Пресстің» абонеттері: Франция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үкіметі, мемлекеттік мекемелер, 12 мың газет, журнал, жүздеген радио,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телестанциялар, фирмалар, банкілер, туристік ұйымдар.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Өз жазушыларын саяси, экономикалық, спорттық, қаржылық, діни, мəдени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хабарлармен əрі фотосуреттермен қамтамасыз етеді. Агенттік күніне өз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каналдары бойынша 600 мың сөз таратады. 125 елде тілшілер қосыны жұмыс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істейді. Əлемдік ақпарат агенттіктерімен хабар алмасып тұрады.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«Франс Прессте» француз, ағылшын, неміс, португал, араб тілдерінде хабар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тарату жолға қойылған. Агенттіктің француз тіліндегі қызметі Францияны,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Еуропаны, Африка елдерін, Канаданы қамтиды. Ағылшын редакциясы АҚШ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қа, Ұлыбританияға, Канадаға, Австралияға, Индияға, Пəкістанға, Африкаға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ақпарат таратады.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«Франс Пресс» ақпарат агенттігі барлық саладағы ақпараттарды қамтуға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тырысады. Саясат, дипломатиялықт қарым қатынастар, экономика, сонымен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қатар, күнделікті болып жатқан мəдени жəне спортттық шаралар, кино жəне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театр жаңалықтары агенттік журналистерінің назарынан тыс қалмайды.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Мəселен, 1953 жылы Сталиннің өлімі туралы, 1997 жылы Диана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ханшайымның қайғылы қазасы жөнінде ақпаратты «Франс __2 а</w:t>
      </w:r>
      <w:r w:rsidRPr="007C62B0">
        <w:rPr>
          <w:rFonts w:ascii="TimesNewRoman" w:hAnsi="TimesNewRoman" w:cs="TimesNewRoman"/>
        </w:rPr>
        <w:pgNum/>
      </w:r>
      <w:r w:rsidRPr="007C62B0">
        <w:rPr>
          <w:rFonts w:ascii="TimesNewRoman" w:hAnsi="TimesNewRoman" w:cs="TimesNewRoman"/>
        </w:rPr>
        <w:t xml:space="preserve"> Пресс» агенттігі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төрткүл дүниеге бірінші болып жеткізді. «Франс Пресс» ақпарат қызметі осы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тектес сенсациялар арқылы əрдайым өзінің «əлемдік ақпарат агенттігі» деген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мəртебесін жоғалтпауды көздейді. Сондай ақ, аталған ақпарат агенттігінің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журналистері СССР ыдыраған уақытта алғашқылардың бірі болып,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М.Горбачевтың Қара теңіз жағалалауында отбасымен демалып жатқан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lastRenderedPageBreak/>
        <w:t>жерінен сұхбат алған болатын. Папа Иоанан Павел біріншінің өлімін,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Маоның өлімі туралы, Раббин Ицкахаға жасалған қастандық туралы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ақпараттар алғаш рет осы агенттік таспасынан жарияланған.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Агенттіктің негізгі аудиториясы француз тілді Африка елдері. Бірак бұл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елдердің əлеуметтік жағдайы төмен болғандықтан, түсетін пайда шамалы.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«Франс Пресс» ақпарат агенттігі үшін пайданың негізгі көзі Жапония.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Жапония Францияның ақпарат кеңістігінде қаржылық айналым жағынан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бірінші орында. Ал екінші орынды Латын Америкасы иеленіп отыр. 1969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жылдан бері жаңалықтарын араб тілінде тарата бастаған «Франс Пресс»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ақпарат агенттігінң жаңалықтары Араб елдерінің бұқаралық ақпарат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құралдары үшін алдыңғы орында. Бірақ, бүгінгі таңда бұл аймақтың да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ақпарат кеңістігін əлемдік «Рейтер» мен «Ассошиэтед Пресс» сияөты ірі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ақпарат агенттіктері жпулап алуда. Ол себепті осы агентіктер арасында қатаң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бəсекелтік орын алған. «Франс Пресс» ақпарат агенттігі «Рейтер» агенттігі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C62B0">
        <w:rPr>
          <w:rFonts w:ascii="TimesNewRoman" w:hAnsi="TimesNewRoman" w:cs="TimesNewRoman"/>
        </w:rPr>
        <w:t>сияқты экономикалық жəне қаржылық ақпараттар саласындағы қызметін</w:t>
      </w:r>
    </w:p>
    <w:p w:rsidR="00582980" w:rsidRPr="007C62B0" w:rsidRDefault="00582980" w:rsidP="00582980">
      <w:r w:rsidRPr="007C62B0">
        <w:rPr>
          <w:rFonts w:ascii="TimesNewRoman" w:hAnsi="TimesNewRoman" w:cs="TimesNewRoman"/>
        </w:rPr>
        <w:t>жоғары деңгейге жеткізе алмағандықтан, кемшін тұстары баршылық.</w:t>
      </w:r>
      <w:r w:rsidRPr="007C62B0">
        <w:rPr>
          <w:rFonts w:ascii="TimesNewRoman,Bold" w:hAnsi="TimesNewRoman,Bold" w:cs="TimesNewRoman,Bold"/>
        </w:rPr>
        <w:t>__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  <w:r w:rsidRPr="007C62B0">
        <w:rPr>
          <w:rFonts w:ascii="TimesNewRoman,Bold" w:hAnsi="TimesNewRoman,Bold" w:cs="TimesNewRoman,Bold"/>
          <w:b/>
          <w:bCs/>
        </w:rPr>
        <w:t>Пəннің аты:</w:t>
      </w:r>
      <w:r w:rsidRPr="007C62B0">
        <w:rPr>
          <w:rFonts w:ascii="TimesNewRoman,Bold" w:hAnsi="TimesNewRoman,Bold" w:cs="TimesNewRoman,Bold"/>
          <w:b/>
          <w:bCs/>
          <w:lang w:val="kk-KZ"/>
        </w:rPr>
        <w:t xml:space="preserve"> Шетелдік </w:t>
      </w:r>
      <w:r w:rsidRPr="007C62B0">
        <w:rPr>
          <w:rFonts w:ascii="TimesNewRoman,Bold" w:hAnsi="TimesNewRoman,Bold" w:cs="TimesNewRoman,Bold"/>
          <w:b/>
          <w:bCs/>
        </w:rPr>
        <w:t xml:space="preserve">БАҚ-ғы </w:t>
      </w:r>
      <w:r w:rsidRPr="007C62B0">
        <w:rPr>
          <w:rFonts w:ascii="TimesNewRoman,Bold" w:hAnsi="TimesNewRoman,Bold" w:cs="TimesNewRoman,Bold"/>
          <w:b/>
          <w:bCs/>
          <w:lang w:val="kk-KZ"/>
        </w:rPr>
        <w:t>сараптамалық мақала</w:t>
      </w:r>
      <w:r w:rsidRPr="007C62B0">
        <w:rPr>
          <w:rFonts w:ascii="TimesNewRoman,Bold" w:hAnsi="TimesNewRoman,Bold" w:cs="TimesNewRoman,Bold"/>
          <w:b/>
          <w:bCs/>
        </w:rPr>
        <w:t xml:space="preserve"> </w:t>
      </w:r>
      <w:r w:rsidRPr="007C62B0">
        <w:rPr>
          <w:rFonts w:ascii="TimesNewRoman,Bold" w:hAnsi="TimesNewRoman,Bold" w:cs="TimesNewRoman,Bold"/>
          <w:b/>
          <w:bCs/>
          <w:lang w:val="kk-KZ"/>
        </w:rPr>
        <w:t>2</w:t>
      </w:r>
      <w:r w:rsidRPr="007C62B0">
        <w:rPr>
          <w:rFonts w:ascii="TimesNewRoman,Bold" w:hAnsi="TimesNewRoman,Bold" w:cs="TimesNewRoman,Bold"/>
          <w:b/>
          <w:bCs/>
        </w:rPr>
        <w:t>-курс.</w:t>
      </w:r>
      <w:r w:rsidRPr="007C62B0">
        <w:rPr>
          <w:rFonts w:ascii="KZTimesNewRoman" w:hAnsi="KZTimesNewRoman" w:cs="KZTimesNewRoman"/>
          <w:lang w:val="kk-KZ"/>
        </w:rPr>
        <w:t xml:space="preserve"> 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val="kk-KZ"/>
        </w:rPr>
      </w:pPr>
      <w:r w:rsidRPr="007C62B0">
        <w:rPr>
          <w:rFonts w:ascii="TimesNewRoman,Bold" w:hAnsi="TimesNewRoman,Bold" w:cs="TimesNewRoman,Bold"/>
          <w:b/>
          <w:bCs/>
        </w:rPr>
        <w:t xml:space="preserve">Лектор: </w:t>
      </w:r>
      <w:r w:rsidRPr="007C62B0">
        <w:rPr>
          <w:rFonts w:ascii="TimesNewRoman,Bold" w:hAnsi="TimesNewRoman,Bold" w:cs="TimesNewRoman,Bold"/>
          <w:b/>
          <w:bCs/>
          <w:lang w:val="kk-KZ"/>
        </w:rPr>
        <w:t xml:space="preserve">оқытушы  </w:t>
      </w:r>
      <w:r w:rsidRPr="007C62B0">
        <w:rPr>
          <w:rFonts w:ascii="KZTimesNewRoman" w:hAnsi="KZTimesNewRoman" w:cs="KZTimesNewRoman"/>
          <w:lang w:val="kk-KZ"/>
        </w:rPr>
        <w:t>Мухамедиева Н.Б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val="kk-KZ"/>
        </w:rPr>
      </w:pPr>
    </w:p>
    <w:p w:rsidR="00582980" w:rsidRPr="007C62B0" w:rsidRDefault="00582980" w:rsidP="00582980">
      <w:pPr>
        <w:tabs>
          <w:tab w:val="left" w:pos="2625"/>
        </w:tabs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  <w:r w:rsidRPr="007C62B0">
        <w:rPr>
          <w:rFonts w:ascii="TimesNewRoman,Bold" w:hAnsi="TimesNewRoman,Bold" w:cs="TimesNewRoman,Bold"/>
          <w:b/>
          <w:bCs/>
        </w:rPr>
        <w:t>№14 дəріс</w:t>
      </w:r>
      <w:r w:rsidRPr="007C62B0">
        <w:rPr>
          <w:rFonts w:ascii="TimesNewRoman,Bold" w:hAnsi="TimesNewRoman,Bold" w:cs="TimesNewRoman,Bold"/>
          <w:b/>
          <w:bCs/>
        </w:rPr>
        <w:tab/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Италия журналистикасының терең тарихына үңілер болсақ, ол өз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бастауларын ежелгі Рим шежірелерінен алады. Рим қалыптасқан күннен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бастап айтулы оқиғаларды бейнелеп отырған бұл шежірелерді жылдық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қолжазба газет ретінде де қарастыруға болады. Бұдан кейін мерзімді шығып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тұрған «Акта публика», яки «Қоғамдық істер» газеті оқырмандарын Рим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сенатындағы жағдайлардан хабардар етіп тұрды. «Акта дьюрна попули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романи» («Рим халқының күнделікті істері») қолжазба газеті күнделікті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шығып тұрды: мемлекет өмірінен, қоғамдық жағдайлардан, соғыс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жағдайларынан мәліметтер беріп тұрған. Бір кездері Цезарьдың жарлығымен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«Комментариус рерум новариум» («Жаңа оқиғалар» туралы жазбалар) атты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газеті жарық көрген. Бір қызығы, бұл апталық газетті 300 құл көшіріп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жазған. Ал, газеттің тиражы он мың данаға жеткен. Бұлардың барлығы сайып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келгенде, газеттерге ұқсас мерзімді публикациялардың қолжазба жиынтығы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десек орынды болады. Осы мәселе төңірегінде зерттеуші Э.Атеннің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«...Әрине, публикация мен газет мағынасы арасында үлкен дистанция жатыр»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- деген пікірін ескеру керек. Дегенмен де, бұл екеуінің арасындағы бір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тектілікті жоққа шығаруға болмайды.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Италиядағы баспаханалық тәсілмен басылған алғашқы шығарма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Цицеронның арнауы (1468 жылы) болған. Осыдан кейін, кітап басу ісі елдің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бар өңіріне тарай бастады. Болоньяда – 1471 жылы, Генуя мен Туринде –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1474 жылы, Палермодо – 1477 жылы қалалық баспаханалар жұмыс істей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бастады. Сөйтіп, ХVІ ғасырдың басында Италияның кішігірім қалаларының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өзінде баспаханалар болған.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Италияның алғашқы мерзімді басылымдарына тән ерекшелік – сол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кездегі елдің ішкі мәселелеріне араласпады. Бұл тақырып аясында еш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пікірлер мен ойлар айтылмаған, жазылмаған. ХVІІІ ғасырдың басында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шығып тұрған «Каффе» («Кофейня») журналының, Гоццидің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энциклопедиялық сипаттағы «Оссерваторе» («Бақылаушы»)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басылымдарының баспасөз тарихындағы орны айрықша. Себебі, бұл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басылымдар халыққа білім тарату аумағында ауқымды жұмыс атқарды.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Тарих беттерін ақтарар болсақ, барлығымызға белгілі қайта өрлеу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дәуірінің аяғында, яки 1780-1870 жылдары, Италия халқының Австрия мен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lastRenderedPageBreak/>
        <w:t>испан үстемшілігіне қарсы ұлт-азаттық қозғалысы басталды. Осы кезде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Италия бірнеше бөлікке бөлінген артта қалған ел қатарында еді.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Республикалық идеология негізінде «Оссерваторе делла репубблика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итальяна», «Коррьере милано» күнделікті газеттері шыға бастады. Алайда,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реставрациямен бірге бұрынғы тәртіп қайта орнады. Баспасөз бостандығы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жойылып, баспасөз тағы да құлдық жағдайға түсті. Цензура баспасөзді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бақылауға алды, нәтижесінде саясатқа араласуға қатаң тыйым салынды.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Дегенмен де, осындай кедергілерге қарамастан, ғылыми, әдеби басылымдар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Италияның тұтастығын қалпына келтіру мәселесін қайтадан көтерді, саяси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бостандықты аңсады, бірақ аса сақтықпен, жұмсартып айтуға бейімделді. Ал,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қалған басылымдардың көпшілігі жеңіл-желпі тақырыптарды төңіректеді.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Цензурадан имікпей, батыл жазған патриоттық-республикалық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басылымдар еді. Олар заңсыз шыққанымен, ел арасында кеңінен таратылды.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Дж.Мадзинидің «Дей э пополо» («Құдай және халық»), «Джустициа э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либертасы» («Шындық және еркіндік») осындай бағыттағы басылымдар.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Италия газеттері француз және ағылшын үлгісінде қалыптасса да,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таралу ауқымы жағынан көп артта. Бұлай деуге нақтылы дәйектер бар.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Мәселен, өткен ғасырдың соңында Италиядағы таралымы жоғары газет –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миландық «Секоло», яки «Ғасыр» еді. Ол 100-120 мың данамен шығып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тұрған. Ал, бұл тұста Англия мен Францияның газеттерінің тиражы 1млн-ға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жеткен. Екінші орынды миландық «Коррьера делла сера» («Кешкілік почта»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- таралымы 90 мың) газеті иемденді. Алайда, Италия газеттері денінің орташа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таралымы бес мыңнан аспады.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Жоғарыда айтып өткен, 90 мың таралыммен шыққан «Коррьера делла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сера» газеті ағайынды Луиджи және Альберто Альбертинилар басқарған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жылдары, яғни 1900-1925 жылдары оқырмандар арасында үлкен сұранысқа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ие болып, таралымы миллионға жеткен. Луиджи Альбертини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публицистикасы Италия журналистикасы тарихында ауыз толтырып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айтарлықтай орын алады. Себебі, газетте әрқашан қоғамдағы болып жатқан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оқиғалар сол күйінде, ащы шындық түрінде айтылды. Алайда, билік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басындағыларға газеттің ұстанымы ұнамағандықтан, ағайынды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Альбертинилар бұл басылымнан кетуге мәжбүр болды. 1925 жылдан бастап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«Коррьера дела сера» газеті ірі өндіріс иесі Креспи әулетінің бақылауында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болады.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Фашистік үстемдік кезінде (1922-1945 жылдары) Италия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журналистикасы үзіліссіз дамыды. Демократиялық басылымдар жасырын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таратылды. Антифашистік күресте 1942 жылы жарық көрген «Унита»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(«Бірлік») газеті өте маңызды рөл атқарған. Басылым он жеті жыл бойы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үзбей шығып тұрды. Ал, 1944 жылы Италия коммунистік партиясының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теориялық және саяси органы «Ринашита» апталық журналы жарыққа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шықты. 1946 жылы Италия Республика болып жарияланып, саяси негізі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көппартиялық болып табылатын буржуазиялық даму жолына түсті. Екі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жылдан соң баспасөз туралы заң қабылданды: сөз бостандығын алып келді,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сонымен қатар, бостандықпен бірге «жалған, асыра сілтеген хабарлар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таратып, қоғамдық тәртіпті бұзуға итермелейтіндерге» заңмен тежелу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қойылды. Заң қатал сақталды, деректерге сүйенсек, дәл осы уақыттарда,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«Мемлекеттік құрылымды мұқатып, ресми тұлғаларды әшкерелегені» үшін: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1956 жылы – 350, ал 1957 жылы – 550 журналист сотқа тартылған. 1950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жылдардың аяғында Италияда әр түрлі саладағы 90 күнделікті газет пен 500-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ге жуық мерзімді басылымдар шығып тұрды. Күнделікті газеттердің 3\2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бөлігі халық тығыз орналасқан солтүстік аймақта шығады. Италияның басқа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мерзімді басылымдарымен салыстырғанда, күнделікті газеттердің даму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lastRenderedPageBreak/>
        <w:t>деңгейі төменірек. Күнделікті газеттердің таралымы орта қалыптан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көтерілмейді. 76 басылымның 6-250 мың тиражбен, 10-200-500 мың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тиражбен, 46-50 мың тиражбен таралады. Соған қарамастан, Италия Спорт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газеттер шығарудан Испаниядан кейін екінші орында. «Гадзетта делла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спорт», «Коррьера делло спорт», «Туттоспорт» газеттерінің таралымы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жоғары. Бұлар тираж жағынан ұлттық газеттерден ғана қалыс қалады.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Италияда газет пен журналдар арасындағы үлес салмағы айтарлықтай.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Газет оқырмандары – 41,1% құраса, журнал оқырмандары – 69,5%. Италия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журнал шығаруда алдыңғы мемлекеттер санатында.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  <w:b/>
          <w:bCs/>
        </w:rPr>
      </w:pPr>
      <w:r w:rsidRPr="007C62B0">
        <w:rPr>
          <w:rFonts w:ascii="KZTimesNewRoman" w:hAnsi="KZTimesNewRoman" w:cs="KZTimesNewRoman"/>
          <w:b/>
          <w:bCs/>
        </w:rPr>
        <w:t>Газет саласы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Италиядағы күнделікті баспасөз 60-70 жылдары дағдарысқа ұшырап, тек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80-ші жылдары ғана аяғынан тік тұрып: жарты жылға жуық тоқыраудан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кейін, газеттердің таралымы 5 миллионға жетті. Дәл осы көрсеткіштен кейін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ғана, күнделікті басылымдардың болашағына деген сенім ұлғая түсті.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Газеттер он жылға жуық тұрақты даму үстінде болды, 1990 жылдың соңында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күнделікті газеттердің бір күнгі таралымы 9,713 мыңға жетті.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Дегенмен, Италия 80-ші жылдары газет ісінде көптеген жетістіктерге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жетсе де, газет шығару жағынан алдыңғы қатарлы елдер дәрежесіне жете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алмады. 1993 жылы Италия әр 1000 адамға 111 дана газет шығарып,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Еуропадағы артта қалған елдер қатарында қалып қойды. Бұл артта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қалушылықтың басты екі себебі болды: біріншіден, елде шығатын газеттер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саны аз. Мәселен, 1905 жылы газеттердің қатары көбейіп, 150-ге жетсе,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қалған уақыттары 70-90-нан аспады. Бұл көрсеткіш тек 1946 жылы 136-ға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көтерілді. Екіншіден, елдегі газеттер тиражы шағын. Мәселен, 1993 жылы 41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газеттің тиражы 50 мыңнан аспаса, 25 газеттің тиражы 200 мыңға жетпеді,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тек 13 газеттің ғана тиражы 200 мыңға жетіп жығылды.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Сонымен қатар, Италияның оңтүстік және солтүстік аймақтарындағы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газет саны әрқилы. 1990 жылы солтүстікте 45 газет шықса, ал оңтүстікте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бар-жоғы 15 газет ғана жарық көрген. 90-шы жылдардың басында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ақпараттық газеттердің арасынан аймақтық 7 газет ұлттық газеттер деңгейіне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көтерілді.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1876 жылдан Миланда шығатын «Коррьера делла сера» газеті бұл елдегі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беделді басылымдардың бірі. Соғыстан кейінгі жылдары ХДП саяси билік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тұғырында мығым тұрған тұста «Коррьера делла сера» билік басындағыларға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қолдау көрсетіп, өтімді болды.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1970-80 жылдары экономикалық журналистиканың негізін қалаушы,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қаламы жүйрік Эудженио Скальфари халықтың назарын бірден аударған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«Репубблика» атты газетті дүниеге әкелді. Газет ерекшелігі: таблоидтық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форматта, тақырыптары айшықты болды, ұжымда тек талантты, жігерді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журналистер топтасты, сонымен қатар дәстүрлі Италия газеттерінен өзгеше,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бағасы орташа, сапалы басылым болды. Э.Скальфари өзіндік бет-бейнесі бар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газет шығаруды мақсат тұтты. Әуелде 100 мың тиражбен шыққан газет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тиражы күн санап өсті. «Репубблика» бірден елдегі саяси күрестердің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ортасында болды. Ал, 80-ші жылдардың ортасында «Репубблика» газеті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билік басындағылар санасатын, ұлттық басылымға айналды. Сондықтан,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«Репубблика» қазір оңшыл да, солшыл да, центрист те емес, басқарушы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топтың либералды газеті санатында. Тіпті, Италияның ақпараттар әлемін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«Репуббликасыз» елестету мүмкін емес.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Келесі беделді басылым, 1861 жылдан бері шығып келе жатқан «Стампа»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ұлттық газеті. Бұл басылым алдыңғы екі лидердің жарысына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қатыспағанымен, алыстан демі білініп тұрады. «Стампа» өзінің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ақпараттарының жан-жақтылығымен, кәсіптік деңгейінің жоғарылығымен,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lastRenderedPageBreak/>
        <w:t>ақпараттарды беруде объективтілігімен ерекшеленеді. Ықпалдылығы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жағынан «Стампа» еш газеттен кем түспейді.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t>􀀹</w:t>
      </w:r>
      <w:r w:rsidRPr="007C62B0">
        <w:rPr>
          <w:rFonts w:ascii="Wingdings-Regular" w:hAnsi="Wingdings-Regular" w:cs="Wingdings-Regular"/>
        </w:rPr>
        <w:t xml:space="preserve"> </w:t>
      </w:r>
      <w:r w:rsidRPr="007C62B0">
        <w:rPr>
          <w:rFonts w:ascii="KZTimesNewRoman" w:hAnsi="KZTimesNewRoman" w:cs="KZTimesNewRoman"/>
        </w:rPr>
        <w:t>Италияда газеттерге қарағанда журнал саласы жақсы дамыған. Сан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жағынан да, таралымы жағынан да журналдар жоғарғы орында. Соңғы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жылдардағы деректер бойынша 10,683 журнал шығарды. Саяси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сипаттағы, әдеби, тарихи, кәсіподақтың, тамақтану саласына арналған,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діни және философиялық журналдар молынан шығады. Ақпараттық,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иллюстрациялық апталықтар, әйелдер мен балалар журналы,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католиктік басылымдар, автоәуесқойлар басылымдары, апталықтар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итальяндықтар арасында өтімді. Ақпараттық апталықтардың бетке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ұстарлары: «Панорама» мен «Эспрессо» (бір-бірімен бәсекелес) және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Берлускони есімді журналистің шығаратын «Эпока» апталығы.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Иллюстриациялы апталықтар: «Дженте»; «Оджи» - сыртқы көзге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тартымды, журналистік шеберлік деңгейінің жоғарылығын көрсететін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апталық. Аяғынан тұрғызған – Эдилио Рускони. 1955 жылы журнал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таралымы миллионға жетеді. 50 жыл ішінде 2500 номірі жарық көріп,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онда 84,600 мақала басылса, 173,478 ақ-қара түсті, 81,029 түрлі-түсті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фото жарияланған екен. «Оджи» журналы Италиядан басқа 62 елге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тарайды: Канададан Австралияға дейінгі, Исландиядан Оңтүстік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Африкаға дейінгі аралықты қамтиды. Аталмыш журналдардан басқа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жағажайда дем алып жатқандарға арналған көңіл-көтеру мақсатында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шығатын «Новелла 2000» атты журнал шығып тұрады. Ел арасында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оны «Итальян өсек-аяңының ресми органы» деп атап кеткен.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  <w:b/>
          <w:bCs/>
        </w:rPr>
      </w:pPr>
      <w:r w:rsidRPr="007C62B0">
        <w:rPr>
          <w:rFonts w:ascii="Cambria-Bold" w:hAnsi="Cambria-Bold" w:cs="Cambria-Bold"/>
          <w:b/>
          <w:bCs/>
        </w:rPr>
        <w:t>Радио жайлы бірер с</w:t>
      </w:r>
      <w:r w:rsidRPr="007C62B0">
        <w:rPr>
          <w:rFonts w:ascii="KZTimesNewRoman" w:hAnsi="KZTimesNewRoman" w:cs="KZTimesNewRoman"/>
          <w:b/>
          <w:bCs/>
        </w:rPr>
        <w:t>өз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Еуропа елдерінің көпшілігі сияқты, 20-жылдардың басында дүниеге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Италия радиохабары бірден мемлекеттік монополияға айналды. Жаңадан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пайда болған ақпарат құралының кең тынысын байқаған үкімет әуелі жеке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хабар тарату қоғамдарының, одан кейін РАИ-ды (Радиотелевизионе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Итальяно) бақылауға алды.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Радиохабарының дамуы Италия тарихының қаралы күндеріне дөп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келді. Бұл кезде үкіметті Муссолини бастаған алауыздар басып алған еді.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Олар радионы қаржымен қамтамасыз ете отырып, оның барлық билігін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қолына алды. Бағдарламаның жалпы бағытын ғана емес, мазмұнын да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анықтап отырды. Одан кейін БАҚ христиан-демокраиялық партияның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қолына көшті. Италия радиосы мен теледидары акционерлік қоғамы әсіре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күштер уысында болды. Алайда, әр түрлі саяси күштер, жұртшылық,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алдыңғы қатарлы топтар радио мен теледидарға өзгеріс енгізу туралы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ұсыныс айтудан танбады. Соның арқасында, Италия парламенті 1975 жылы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РАИ жөніндегі заң қабылдады. Сөйтіп, христиан-демократтардың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үстемдігінен арылған РАИ көптеген өзгерістерге ұшырады.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Соның нәтижесінде, екі жаңа дербес телебағдарлама, үш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радиобағдарлама пайда болды. Әрбір бағдарламаның ішінде өз ақпараттық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тәуелсіз редакциясы болды. Ақпараттық хабарлар көлемі ұлғайды, оқиғалар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көлемі кеңейді, тікелей хабарлар көбейді.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«Қоғамдық қызметі» өзгеру жөніндегі айтыспен бір мезгілде тәуелсіз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жеке хабарлар туралы да талаптар да айтыла бастады.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1974 жылы тұңғыш рет Болоньеде алғашқы жеке радиостанция пайда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болумен қатар, бұл құбылыс кең етек алып кетті. Соның нәтижесінде, Италия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радиотелестанциялары жан басына шаққанда АҚШ-тан озып кеті.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РАИ-дың үш бағдарламасының екеуі бастапқы қалпынан өзгеріп, кең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көлемді хабар таратса, үшіншісі – мәдени ағартушылық бағдарламасы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«дайындығы бар аз топқа» бағыштайды. Әйтсе де, үш бағдарлама өзіне тән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lastRenderedPageBreak/>
        <w:t>өзгешеліктері болса да, хабарларды топтауда бір принципті ұстанады.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Барлық радиобағдарламаларда басты орынды айдарлар, тізбекті, сериялы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хабарлар иеленіп, әр аптада өз орны қатаң сақталады. Бір реттік қана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кездейсоқ хабарлар итальян радиосында болмайды.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Ақпараттар легі «радиогазет» түрінде беріледі. Көпжанрлы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радиожурналдар да көп қолданылады.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Бірінші бағдарлама арқылы күн сайын екі сағаттан берілетін хабар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негізінен тұрмысқа, үй шаруасындағы әйелдерге арналып, көркем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қойылымдар, әуендер көп беріледі. Телефон арқылы сұрақ-жауап,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викториналар кең танымал.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РАИ-дың көңіл көтеретін хабарлары жекеменшік радиолар қаулап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кеткен кезде өз тыңдаушысынан көз жазып қалмау негізінде көптеп пайда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болды. Әсіресе, сенбі, жексенбі күндері эстрада, джаз, поп-музыка эфирден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түспейді, спорт хабарлары көбейеді. Жүргізушілерге арналған «Жасыл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толқын» тұрақты беріледі.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Ал, жексенбі күні діни хабарлар таңертеңнен басталады. Одан кейінгі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танымал хабар – үш жарым сағат бойы берілетін спорттық викторина.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Жексенбілік кеш опера тыңдаумен аяқталады. «Бірінші бағдарламаның опера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маусымы» тұрақты айдары – радионың ажырамас бір бөлігі.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Жекеменшік радиоларға қарсы бірлесе қимылдаған үш бағдарлама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өзара келісіммен жұмыс істейді. Екінші бағдарлама бірінші бағдарламаны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толықтыру мақсатында жеңіл әуенді мол қамтиды. Бұл бағдарламаның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ерекшелігі – радиоқойылымға көп орын береді.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Үшінші бағдарлама – тұрақты тыңдаушысы бар хабарларымен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танымал. Оның хабарлары бірнеше бөлімнен тұратын үш сағаттық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радиожурналда опера антологиясы, әуен және поэзия, тарихи дискотека,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музыка және кино, атақты өнер адамдарымен сұхбат жүргізіледі. Үшінші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бағдарламаның қоғамдық-саяси ақпаратты хабарлары соншама оперативті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емес, оны «тақырыптық» деуге болады. Шолу, суреттеу негізінде беріледі.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РАИ-дың құрамына жергілікті мемлекеттік хабарлар да енеді. Олар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елдің 20 облысында орналасқан. Олардың хабарларында аймақтық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жаңалықтар, музыка, мәдени өмір ақпараттары, сатира басым. Тізбекті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қойылымдар, радиодрама, радиошолуға рұқсат етілмейді.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Орталық және жергілікті хабарлардан басқа Италияда сым арқылы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хабар тарату жүйесі жақсы жолға қойылған. Ол 6 арна арқылы, оның үшеуі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РАИ-дың негізгі бағдарламаларын, ал төртіншісі арқылы симфония, опера,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камералық әуендер таратады. Ал, бесінші арнадан қысқа ақпарат пен жеңіл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әуен берілсе, алтыншысы ерекше жағдайға есептелген. Мысалы,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халықаралық фестиваль кездерінде ғана. Сым арқылы хабар тарату қызметі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Италияның көптеген қалаларында бар және ол жұртшылықтың сұранысына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ие. Оның кең тарауы, арзандығында, сондай-ақ дыбыс сапасы жоғары,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қабылдау аппаратурасы қарапайым. Ол телефон кабелі арқылы жүзеге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асырылады, оның пайдаланушысы болу үшін телефон жеткілікті және арзан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аппарат алу қажет.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Италияда радиоқызметінің тағы бір ерекшелігі – «Италиядан берілетін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түнгі хабар» бағдарламасы. Ол толқынға түнде шығып, таңғы алтыға жақын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аяқталады. Хабар итальян, неміс, ағылшын, француз тілдеріндегі қысқа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ақпараттар мен әуендерден тұрады. Бұл бағдарлама елдің ішіндегі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тыңдаушыларымен қатар, шетелде жұмыс істейтін итальяндарға, туристерге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арналған.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Ал, жеке радиоларға келетін болсақ, Италияда олардың да өзіндік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ерекшеліктері бар. Мұнда станция ашу үшін ешқандай рұқсаттың қажеті жоқ.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lastRenderedPageBreak/>
        <w:t>6-10 мың доллар тұратын құрал-жабдық пен биік үйдің шатырында антенна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болса болғаны. Сондықтан, көптеген радиостанциялар бір тәулікке жетпей-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ақ құрып кетіп жатады. Нақты толқын алмаған соң, жекеменшік радиолар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РАИ-дың пайдаланатын жиілігіне кедергі келтіретін кездері де көп.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Сондықтан бұл мәселені шешу үшін сотқа жүгінуге тура келетін кездер де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кездеседі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Cambria-Bold" w:hAnsi="Cambria-Bold" w:cs="Cambria-Bold"/>
          <w:b/>
          <w:bCs/>
        </w:rPr>
      </w:pPr>
      <w:r w:rsidRPr="007C62B0">
        <w:rPr>
          <w:rFonts w:ascii="Cambria-Bold" w:hAnsi="Cambria-Bold" w:cs="Cambria-Bold"/>
          <w:b/>
          <w:bCs/>
        </w:rPr>
        <w:t>А</w:t>
      </w:r>
      <w:r w:rsidRPr="007C62B0">
        <w:rPr>
          <w:rFonts w:ascii="KZTimesNewRoman" w:hAnsi="KZTimesNewRoman" w:cs="KZTimesNewRoman"/>
          <w:b/>
          <w:bCs/>
        </w:rPr>
        <w:t>қ</w:t>
      </w:r>
      <w:r w:rsidRPr="007C62B0">
        <w:rPr>
          <w:rFonts w:ascii="Cambria-Bold" w:hAnsi="Cambria-Bold" w:cs="Cambria-Bold"/>
          <w:b/>
          <w:bCs/>
        </w:rPr>
        <w:t>парат агенттігі.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Кез-келген елдің ақпарат жүйесін ақпарат агенттіктерінсіз елестету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қиын. Италияның ақпарат айдынында халықаралық деңгейдегі ақпарат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агенттіктері жоқ. Бірақ, ақпараттар таратуда АНСА ақпарат агенттігінің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беделі жоғары.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1981жылдың 5 тамызында қабылдаған заң бойынша мынадай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талаптарға жауап беретін агенттіктер ғана ұлттық агенттік бола алады: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1. Почта және телекоммуникация министрлігі бекітіп берген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каналдар арқылы кем дегенде 5 облыстағы 15 күнделікті газетпен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телетайптық байланыстар орната алған жағдайда;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2. Агенттікте тұрақты түрде 10 кәсіпқой журналист, 15 техникалық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қызметкер қызмет істеуі керек;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3. Агенттік тәулігіне кем дегенде 12 сағат ақпараттар таратып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тұруы керек.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Ұлттық агенттіктер – «АНСА», «АДЖИП», «Кронос», «АСКА»,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«АГА» және «Радиокор» бұл талаптарға толығымен жауап бере алады.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Бұлардың ішінде «АНСА»-ның ақпарат тарату ауқымы кең, әлемнің көптеген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елдерінде тілшілер қосыны жұмыс істейді. Бұлардан басқа, партиялардың,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кәсіподақтардың, ассоциациялардың, түрлі қоғамдардың, коммерциялық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құрылымдардың 200-ге тарта кішігірім агенттіктері бар. Италиядағы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алғашқы агенттік «Стефани» Туринде 1933 жылы ашылды. Бұл агенттіктің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негізін салған ірі саясаткер һәм журналист Гульелмо Стефани. Агенттіктің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басшылары ауысқаннан кейін, ол фашистік режимнің қолшоқпарына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айналды. 1945 жылы осы агенттіктің негізінде, тәуелсіз газеттердің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кооперативі түрінде «АНСА» агенттігі құрылды. Елуінші жылдары «АНСА»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алғашқы тілшілер қосындарын аша бастады. Қазіргі уақытта, «АНСА»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кооперативтік бірлестігі 50 күнделікті газеттен тұрады. Агенттікті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басқаратын президент және әкімшілік кеңес. Олар өзара келісе отырып бас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директорды тағайындайды. Римдегі орталық редакциясының 11 бөлімі бар: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саяси-парламенттік, экономикалық, халықаралық, спорттық және т.б.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«АНСА» агенттігінің 18 облыстық қосыны, 92 шетелдік қосыны жұмыс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істейді. Әлемдік ақпарат агенттіктері – АФП, Рейтер, ЮПИ-мен, басқа 60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ақпарат агенттіктерімен хабар алмасып отырады. Агенттіктің хабаршысы да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шығып тұрады. Сыртқы хабар тарату итальян, испан, француз, ағылшын</w:t>
      </w:r>
    </w:p>
    <w:p w:rsidR="00582980" w:rsidRPr="007C62B0" w:rsidRDefault="00582980" w:rsidP="00582980">
      <w:r w:rsidRPr="007C62B0">
        <w:rPr>
          <w:rFonts w:ascii="KZTimesNewRoman" w:hAnsi="KZTimesNewRoman" w:cs="KZTimesNewRoman"/>
        </w:rPr>
        <w:t>тілдерінде жүзеге асады.__</w:t>
      </w:r>
    </w:p>
    <w:p w:rsidR="00582980" w:rsidRPr="007C62B0" w:rsidRDefault="00582980" w:rsidP="00582980">
      <w:pPr>
        <w:tabs>
          <w:tab w:val="left" w:pos="6405"/>
        </w:tabs>
      </w:pP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val="kk-KZ"/>
        </w:rPr>
      </w:pPr>
      <w:r w:rsidRPr="007C62B0">
        <w:t xml:space="preserve">  </w:t>
      </w:r>
      <w:r w:rsidRPr="007C62B0">
        <w:rPr>
          <w:rFonts w:ascii="TimesNewRoman,Bold" w:hAnsi="TimesNewRoman,Bold" w:cs="TimesNewRoman,Bold"/>
          <w:b/>
          <w:bCs/>
        </w:rPr>
        <w:t>№15 дəріс</w:t>
      </w:r>
      <w:r w:rsidRPr="007C62B0">
        <w:rPr>
          <w:rFonts w:ascii="TimesNewRoman,Bold" w:hAnsi="TimesNewRoman,Bold" w:cs="TimesNewRoman,Bold"/>
          <w:b/>
          <w:bCs/>
        </w:rPr>
        <w:tab/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Италия журналистикасының терең тарихына үңілер болсақ, ол өз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 xml:space="preserve">бастауларын </w:t>
      </w:r>
      <w:r w:rsidRPr="007C62B0">
        <w:rPr>
          <w:rFonts w:ascii="KZTimesNewRoman" w:hAnsi="KZTimesNewRoman" w:cs="KZTimesNewRoman"/>
          <w:lang w:val="kk-KZ"/>
        </w:rPr>
        <w:t>е</w:t>
      </w:r>
      <w:r w:rsidRPr="007C62B0">
        <w:rPr>
          <w:rFonts w:ascii="KZTimesNewRoman" w:hAnsi="KZTimesNewRoman" w:cs="KZTimesNewRoman"/>
        </w:rPr>
        <w:t>желгі Рим шежірелерінен алады. Рим қалыптасқан күннен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бастап айтулы оқиғаларды бейнелеп отырған бұл шежірелерді жылдық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қолжазба газет ретінде де қарастыруға болады. Бұдан кейін мерзімді шығып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тұрған «Акта публика», яки «Қоғамдық істер» газеті оқырмандарын Рим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сенатындағы жағдайлардан хабардар етіп тұрды. «Акта дьюрна попули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романи» («Рим халқының күнделікті істері») қолжазба газеті күнделікті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шығып тұрды: мемлекет өмірінен, қоғамдық жағдайлардан, соғыс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жағдайларынан мәліметтер беріп тұрған. Бір кездері Цезарьдың жарлығымен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lastRenderedPageBreak/>
        <w:t>«Комментариус рерум новариум» («Жаңа оқиғалар» туралы жазбалар) атты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газеті жарық көрген. Бір қызығы, бұл апталық газетті 300 құл көшіріп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жазған. Ал, газеттің тиражы он мың данаға жеткен. Бұлардың барлығы сайып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келгенде, газеттерге ұқсас мерзімді публикациялардың қолжазба жиынтығы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десек орынды болады. Осы мәселе төңірегінде зерттеуші Э.Атеннің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«...Әрине, публикация мен газет мағынасы арасында үлкен дистанция жатыр»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- деген пікірін ескеру керек. Дегенмен де, бұл екеуінің арасындағы бір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тектілікті жоққа шығаруға болмайды.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Италиядағы баспаханалық тәсілмен басылған алғашқы шығарма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Цицеронның арнауы (1468 жылы) болған. Осыдан кейін, кітап басу ісі елдің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бар өңіріне тарай бастады. Болоньяда – 1471 жылы, Генуя мен Туринде –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1474 жылы, Палермодо – 1477 жылы қалалық баспаханалар жұмыс істей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бастады. Сөйтіп, ХVІ ғасырдың басында Италияның кішігірім қалаларының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өзінде баспаханалар болған.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Италияның алғашқы мерзімді басылымдарына тән ерекшелік – сол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кездегі елдің ішкі мәселелеріне араласпады. Бұл тақырып аясында еш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пікірлер мен ойлар айтылмаған, жазылмаған. ХVІІІ ғасырдың басында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шығып тұрған «Каффе» («Кофейня») журналының, Гоццидің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энциклопедиялық сипаттағы «Оссерваторе» («Бақылаушы»)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басылымдарының баспасөз тарихындағы орны айрықша. Себебі, бұл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басылымдар халыққа білім тарату аумағында ауқымды жұмыс атқарды.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Тарих беттерін ақтарар болсақ, барлығымызға белгілі қайта өрлеу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дәуірінің аяғында, яки 1780-1870 жылдары, Италия халқының Австрия мен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испан үстемшілігіне қарсы ұлт-азаттық қозғалысы басталды. Осы кезде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Италия бірнеше бөлікке бөлінген артта қалған ел қатарында еді.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Республикалық идеология негізінде «Оссерваторе делла репубблика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итальяна», «Коррьере милано» күнделікті газеттері шыға бастады. Алайда,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реставрациямен бірге бұрынғы тәртіп қайта орнады. Баспасөз бостандығы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жойылып, баспасөз тағы да құлдық жағдайға түсті. Цензура баспасөзді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бақылауға алды, нәтижесінде саясатқа араласуға қатаң тыйым салынды.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Дегенмен де, осындай кедергілерге қарамастан, ғылыми, әдеби басылымдар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Италияның тұтастығын қалпына келтіру мәселесін қайтадан көтерді, саяси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бостандықты аңсады, бірақ аса сақтықпен, жұмсартып айтуға бейімделді. Ал,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қалған басылымдардың көпшілігі жеңіл-желпі тақырыптарды төңіректеді.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Цензурадан имікпей, батыл жазған патриоттық-республикалық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басылымдар еді. Олар заңсыз шыққанымен, ел арасында кеңінен таратылды.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Дж.Мадзинидің «Дей э пополо» («Құдай және халық»), «Джустициа э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либертасы» («Шындық және еркіндік») осындай бағыттағы басылымдар.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Италия газеттері француз және ағылшын үлгісінде қалыптасса да,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таралу ауқымы жағынан көп артта. Бұлай деуге нақтылы дәйектер бар.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Мәселен, өткен ғасырдың соңында Италиядағы таралымы жоғары газет –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миландық «Секоло», яки «Ғасыр» еді. Ол 100-120 мың данамен шығып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тұрған. Ал, бұл тұста Англия мен Францияның газеттерінің тиражы 1млн-ға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жеткен. Екінші орынды миландық «Коррьера делла сера» («Кешкілік почта»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- таралымы 90 мың) газеті иемденді. Алайда, Италия газеттері денінің орташа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таралымы бес мыңнан аспады.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Жоғарыда айтып өткен, 90 мың таралыммен шыққан «Коррьера делла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сера» газеті ағайынды Луиджи және Альберто Альбертинилар басқарған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жылдары, яғни 1900-1925 жылдары оқырмандар арасында үлкен сұранысқа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ие болып, таралымы миллионға жеткен. Луиджи Альбертини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публицистикасы Италия журналистикасы тарихында ауыз толтырып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айтарлықтай орын алады. Себебі, газетте әрқашан қоғамдағы болып жатқан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lastRenderedPageBreak/>
        <w:t>оқиғалар сол күйінде, ащы шындық түрінде айтылды. Алайда, билік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басындағыларға газеттің ұстанымы ұнамағандықтан, ағайынды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Альбертинилар бұл басылымнан кетуге мәжбүр болды. 1925 жылдан бастап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«Коррьера дела сера» газеті ірі өндіріс иесі Креспи әулетінің бақылауында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болады.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Фашистік үстемдік кезінде (1922-1945 жылдары) Италия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журналистикасы үзіліссіз дамыды. Демократиялық басылымдар жасырын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таратылды. Антифашистік күресте 1942 жылы жарық көрген «Унита»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(«Бірлік») газеті өте маңызды рөл атқарған. Басылым он жеті жыл бойы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үзбей шығып тұрды. Ал, 1944 жылы Италия коммунистік партиясының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теориялық және саяси органы «Ринашита» апталық журналы жарыққа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шықты. 1946 жылы Италия Республика болып жарияланып, саяси негізі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көппартиялық болып табылатын буржуазиялық даму жолына түсті. Екі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жылдан соң баспасөз туралы заң қабылданды: сөз бостандығын алып келді,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сонымен қатар, бостандықпен бірге «жалған, асыра сілтеген хабарлар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таратып, қоғамдық тәртіпті бұзуға итермелейтіндерге» заңмен тежелу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қойылды. Заң қатал сақталды, деректерге сүйенсек, дәл осы уақыттарда,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«Мемлекеттік құрылымды мұқатып, ресми тұлғаларды әшкерелегені» үшін: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1956 жылы – 350, ал 1957 жылы – 550 журналист сотқа тартылған. 1950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жылдардың аяғында Италияда әр түрлі саладағы 90 күнделікті газет пен 500-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ге жуық мерзімді басылымдар шығып тұрды. Күнделікті газеттердің 3\2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бөлігі халық тығыз орналасқан солтүстік аймақта шығады. Италияның басқа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мерзімді басылымдарымен салыстырғанда, күнделікті газеттердің даму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деңгейі төменірек. Күнделікті газеттердің таралымы орта қалыптан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көтерілмейді. 76 басылымның 6-250 мың тиражбен, 10-200-500 мың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тиражбен, 46-50 мың тиражбен таралады. Соған қарамастан, Италия Спорт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газеттер шығарудан Испаниядан кейін екінші орында. «Гадзетта делла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спорт», «Коррьера делло спорт», «Туттоспорт» газеттерінің таралымы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жоғары. Бұлар тираж жағынан ұлттық газеттерден ғана қалыс қалады.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Италияда газет пен журналдар арасындағы үлес салмағы айтарлықтай.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Газет оқырмандары – 41,1% құраса, журнал оқырмандары – 69,5%. Италия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KZTimesNewRoman" w:hAnsi="KZTimesNewRoman" w:cs="KZTimesNewRoman"/>
        </w:rPr>
      </w:pPr>
      <w:r w:rsidRPr="007C62B0">
        <w:rPr>
          <w:rFonts w:ascii="KZTimesNewRoman" w:hAnsi="KZTimesNewRoman" w:cs="KZTimesNewRoman"/>
        </w:rPr>
        <w:t>журнал шығаруда алдыңғы мемлекеттер сана</w:t>
      </w:r>
      <w:r>
        <w:rPr>
          <w:rFonts w:ascii="KZTimesNewRoman" w:hAnsi="KZTimesNewRoman" w:cs="KZTimesNewRoman"/>
          <w:lang w:val="kk-KZ"/>
        </w:rPr>
        <w:t>.</w:t>
      </w:r>
      <w:r w:rsidRPr="007C62B0">
        <w:rPr>
          <w:rFonts w:ascii="KZTimesNewRoman" w:hAnsi="KZTimesNewRoman" w:cs="KZTimesNewRoman"/>
        </w:rPr>
        <w:t>ында.</w:t>
      </w:r>
    </w:p>
    <w:p w:rsidR="00582980" w:rsidRPr="007C62B0" w:rsidRDefault="00582980" w:rsidP="00582980">
      <w:pPr>
        <w:tabs>
          <w:tab w:val="left" w:pos="6405"/>
        </w:tabs>
      </w:pPr>
    </w:p>
    <w:p w:rsidR="00582980" w:rsidRPr="007C62B0" w:rsidRDefault="00582980" w:rsidP="00582980">
      <w:pPr>
        <w:tabs>
          <w:tab w:val="left" w:pos="6405"/>
        </w:tabs>
        <w:rPr>
          <w:b/>
          <w:lang w:val="kk-KZ"/>
        </w:rPr>
      </w:pPr>
    </w:p>
    <w:p w:rsidR="00582980" w:rsidRPr="007C62B0" w:rsidRDefault="00582980" w:rsidP="00582980">
      <w:pPr>
        <w:tabs>
          <w:tab w:val="left" w:pos="6405"/>
        </w:tabs>
        <w:rPr>
          <w:b/>
          <w:lang w:val="kk-KZ"/>
        </w:rPr>
      </w:pPr>
      <w:r w:rsidRPr="007C62B0">
        <w:rPr>
          <w:b/>
          <w:lang w:val="kk-KZ"/>
        </w:rPr>
        <w:t>Лабораториялық сабақтардың тапсырмасы және әдістемелік нұсқау:</w:t>
      </w:r>
    </w:p>
    <w:p w:rsidR="00582980" w:rsidRPr="007C62B0" w:rsidRDefault="00582980" w:rsidP="00582980">
      <w:pPr>
        <w:autoSpaceDE w:val="0"/>
        <w:autoSpaceDN w:val="0"/>
        <w:adjustRightInd w:val="0"/>
        <w:ind w:firstLine="708"/>
        <w:jc w:val="both"/>
        <w:rPr>
          <w:rFonts w:ascii="Kz Times New Roman" w:hAnsi="Kz Times New Roman" w:cs="Kz Times New Roman"/>
          <w:lang w:val="kk-KZ" w:eastAsia="en-US"/>
        </w:rPr>
      </w:pPr>
      <w:r w:rsidRPr="007C62B0">
        <w:rPr>
          <w:b/>
          <w:bCs/>
          <w:lang w:val="kk-KZ" w:eastAsia="en-US"/>
        </w:rPr>
        <w:t>1лабораториялық сабақ</w:t>
      </w:r>
      <w:r w:rsidRPr="007C62B0">
        <w:rPr>
          <w:lang w:val="kk-KZ" w:eastAsia="en-US"/>
        </w:rPr>
        <w:t xml:space="preserve">. </w:t>
      </w:r>
      <w:r>
        <w:rPr>
          <w:b/>
          <w:lang w:val="kk-KZ" w:eastAsia="en-US"/>
        </w:rPr>
        <w:t>1</w:t>
      </w:r>
      <w:r w:rsidRPr="00081FC1">
        <w:rPr>
          <w:b/>
          <w:lang w:val="kk-KZ" w:eastAsia="en-US"/>
        </w:rPr>
        <w:t>-бал</w:t>
      </w:r>
      <w:r>
        <w:rPr>
          <w:b/>
          <w:lang w:val="kk-KZ" w:eastAsia="en-US"/>
        </w:rPr>
        <w:t>.</w:t>
      </w:r>
      <w:r>
        <w:rPr>
          <w:rFonts w:ascii="Kz Times New Roman" w:hAnsi="Kz Times New Roman" w:cs="Kz Times New Roman"/>
          <w:lang w:val="kk-KZ" w:eastAsia="en-US"/>
        </w:rPr>
        <w:t xml:space="preserve"> </w:t>
      </w:r>
      <w:r w:rsidRPr="007C62B0">
        <w:rPr>
          <w:rFonts w:ascii="Kz Times New Roman" w:hAnsi="Kz Times New Roman" w:cs="Kz Times New Roman"/>
          <w:lang w:val="kk-KZ" w:eastAsia="en-US"/>
        </w:rPr>
        <w:t>Елімізде журналистика еркіндігінің қалыптасуына, белгілі бір арнаға түсуіне, ілгерлеп өркендеуіне елеулі тосқауыл болып отырған себептер. Баспасөз, сөз бостандығы. Кез келген сөз бостандығы сияқты, баспасөз бостандығы продаксалды ұстанымға жүгінеді.</w:t>
      </w:r>
    </w:p>
    <w:p w:rsidR="00582980" w:rsidRPr="007C62B0" w:rsidRDefault="00582980" w:rsidP="00582980">
      <w:pPr>
        <w:autoSpaceDE w:val="0"/>
        <w:autoSpaceDN w:val="0"/>
        <w:adjustRightInd w:val="0"/>
        <w:ind w:firstLine="708"/>
        <w:jc w:val="both"/>
        <w:rPr>
          <w:rFonts w:ascii="Kz Times New Roman" w:hAnsi="Kz Times New Roman" w:cs="Kz Times New Roman"/>
          <w:lang w:val="kk-KZ" w:eastAsia="en-US"/>
        </w:rPr>
      </w:pPr>
      <w:r w:rsidRPr="007C62B0">
        <w:rPr>
          <w:rFonts w:ascii="Kz Times New Roman" w:hAnsi="Kz Times New Roman" w:cs="Kz Times New Roman"/>
          <w:b/>
          <w:lang w:val="kk-KZ" w:eastAsia="en-US"/>
        </w:rPr>
        <w:t xml:space="preserve">2 лабораториялық сабақ . </w:t>
      </w:r>
      <w:r>
        <w:rPr>
          <w:rFonts w:ascii="Kz Times New Roman" w:hAnsi="Kz Times New Roman" w:cs="Kz Times New Roman"/>
          <w:b/>
          <w:lang w:val="kk-KZ" w:eastAsia="en-US"/>
        </w:rPr>
        <w:t xml:space="preserve">1-бал. </w:t>
      </w:r>
      <w:r w:rsidRPr="007C62B0">
        <w:rPr>
          <w:rFonts w:ascii="Kz Times New Roman" w:hAnsi="Kz Times New Roman" w:cs="Kz Times New Roman"/>
          <w:lang w:val="kk-KZ" w:eastAsia="en-US"/>
        </w:rPr>
        <w:t>Англиядағы ақпараттың жаңа ағымдары. Англия БАҚ –ның құрылымы. Баспаспасөзінің тілі мен стилі.БАҚ туралы заңды жүзеге асырудың амалдары.ақпараттың жеделдігі.</w:t>
      </w:r>
    </w:p>
    <w:p w:rsidR="00582980" w:rsidRPr="007C62B0" w:rsidRDefault="00582980" w:rsidP="00582980">
      <w:pPr>
        <w:autoSpaceDE w:val="0"/>
        <w:autoSpaceDN w:val="0"/>
        <w:adjustRightInd w:val="0"/>
        <w:ind w:firstLine="708"/>
        <w:jc w:val="both"/>
        <w:rPr>
          <w:rFonts w:ascii="Kz Times New Roman" w:hAnsi="Kz Times New Roman" w:cs="Kz Times New Roman"/>
          <w:lang w:val="kk-KZ" w:eastAsia="en-US"/>
        </w:rPr>
      </w:pPr>
      <w:r w:rsidRPr="007C62B0">
        <w:rPr>
          <w:rFonts w:ascii="Kz Times New Roman" w:hAnsi="Kz Times New Roman" w:cs="Kz Times New Roman"/>
          <w:b/>
          <w:lang w:val="kk-KZ" w:eastAsia="en-US"/>
        </w:rPr>
        <w:t xml:space="preserve">3 лабораториялық сабақ. </w:t>
      </w:r>
      <w:r>
        <w:rPr>
          <w:rFonts w:ascii="Kz Times New Roman" w:hAnsi="Kz Times New Roman" w:cs="Kz Times New Roman"/>
          <w:b/>
          <w:lang w:val="kk-KZ" w:eastAsia="en-US"/>
        </w:rPr>
        <w:t xml:space="preserve">1-бал. </w:t>
      </w:r>
      <w:r w:rsidRPr="007C62B0">
        <w:rPr>
          <w:rFonts w:ascii="Kz Times New Roman" w:hAnsi="Kz Times New Roman" w:cs="Kz Times New Roman"/>
          <w:lang w:val="kk-KZ" w:eastAsia="en-US"/>
        </w:rPr>
        <w:t xml:space="preserve">Жекеменшік  немесе қоғамдық ақпарат құралдарының ерекшелігі. Еркін сынау теориясы, журналистердің ішкі бостандығы. Ақпаратты еркін таңдау. Баспасөз бостандығының бүкіләлемдік комитеті «Фридом Хаус». </w:t>
      </w:r>
    </w:p>
    <w:p w:rsidR="00582980" w:rsidRPr="007C62B0" w:rsidRDefault="00582980" w:rsidP="00582980">
      <w:pPr>
        <w:autoSpaceDE w:val="0"/>
        <w:autoSpaceDN w:val="0"/>
        <w:adjustRightInd w:val="0"/>
        <w:ind w:firstLine="708"/>
        <w:jc w:val="both"/>
        <w:rPr>
          <w:rFonts w:ascii="Kz Times New Roman" w:hAnsi="Kz Times New Roman" w:cs="Kz Times New Roman"/>
          <w:lang w:val="kk-KZ" w:eastAsia="en-US"/>
        </w:rPr>
      </w:pPr>
      <w:r w:rsidRPr="007C62B0">
        <w:rPr>
          <w:rFonts w:ascii="Kz Times New Roman" w:hAnsi="Kz Times New Roman" w:cs="Kz Times New Roman"/>
          <w:b/>
          <w:lang w:val="kk-KZ" w:eastAsia="en-US"/>
        </w:rPr>
        <w:t>4 лабораториялық сабақ</w:t>
      </w:r>
      <w:r w:rsidRPr="007C62B0">
        <w:rPr>
          <w:rFonts w:ascii="Kz Times New Roman" w:hAnsi="Kz Times New Roman" w:cs="Kz Times New Roman"/>
          <w:lang w:val="kk-KZ" w:eastAsia="en-US"/>
        </w:rPr>
        <w:t>.</w:t>
      </w:r>
      <w:r>
        <w:rPr>
          <w:rFonts w:ascii="Kz Times New Roman" w:hAnsi="Kz Times New Roman" w:cs="Kz Times New Roman"/>
          <w:lang w:val="kk-KZ" w:eastAsia="en-US"/>
        </w:rPr>
        <w:t xml:space="preserve"> </w:t>
      </w:r>
      <w:r>
        <w:rPr>
          <w:rFonts w:ascii="Kz Times New Roman" w:hAnsi="Kz Times New Roman" w:cs="Kz Times New Roman"/>
          <w:b/>
          <w:lang w:val="kk-KZ" w:eastAsia="en-US"/>
        </w:rPr>
        <w:t>1-бал.</w:t>
      </w:r>
      <w:r w:rsidRPr="007C62B0">
        <w:rPr>
          <w:rFonts w:ascii="Kz Times New Roman" w:hAnsi="Kz Times New Roman" w:cs="Kz Times New Roman"/>
          <w:lang w:val="kk-KZ" w:eastAsia="en-US"/>
        </w:rPr>
        <w:t xml:space="preserve"> Тұрақты баспасөз және олардың мінездемесі. Газет, журналдар, апталықтар, жылдық және басқа басылымдар. Қоғамдағы тәуелсіз баспасөздің рөлі, алар орны жайында толық мағлұмат алудың мәні журналистика қызметінің жан – жақтылығын, ортақ сипатын, алға қойған мақсаттарын танумен, оны мойындаумен тікелей байланысты болатындығында.</w:t>
      </w:r>
    </w:p>
    <w:p w:rsidR="00582980" w:rsidRPr="007C62B0" w:rsidRDefault="00582980" w:rsidP="00582980">
      <w:pPr>
        <w:autoSpaceDE w:val="0"/>
        <w:autoSpaceDN w:val="0"/>
        <w:adjustRightInd w:val="0"/>
        <w:ind w:firstLine="708"/>
        <w:rPr>
          <w:rFonts w:ascii="TimesNewRoman" w:hAnsi="TimesNewRoman" w:cs="TimesNewRoman"/>
          <w:lang w:val="kk-KZ"/>
        </w:rPr>
      </w:pPr>
      <w:r w:rsidRPr="007C62B0">
        <w:rPr>
          <w:rFonts w:ascii="Kz Times New Roman" w:hAnsi="Kz Times New Roman" w:cs="Kz Times New Roman"/>
          <w:b/>
          <w:lang w:val="kk-KZ" w:eastAsia="en-US"/>
        </w:rPr>
        <w:t xml:space="preserve">5 лабораториялық сабақ. </w:t>
      </w:r>
      <w:r>
        <w:rPr>
          <w:rFonts w:ascii="Kz Times New Roman" w:hAnsi="Kz Times New Roman" w:cs="Kz Times New Roman"/>
          <w:b/>
          <w:lang w:val="kk-KZ" w:eastAsia="en-US"/>
        </w:rPr>
        <w:t>1-бал.</w:t>
      </w:r>
      <w:r w:rsidRPr="007C62B0">
        <w:rPr>
          <w:lang w:val="kk-KZ" w:eastAsia="en-US"/>
        </w:rPr>
        <w:t>Араб әлемінің әль-Жазира телеарнасына. көзқарасы.</w:t>
      </w:r>
      <w:r w:rsidRPr="007C62B0">
        <w:rPr>
          <w:rFonts w:ascii="TimesNewRoman" w:hAnsi="TimesNewRoman" w:cs="TimesNewRoman"/>
          <w:lang w:val="kk-KZ"/>
        </w:rPr>
        <w:t xml:space="preserve"> «Əл-Жазира » телеарнасының бірнеше арналары бар. Олар төмендегідей: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SymbolMT" w:hAnsi="SymbolMT" w:cs="SymbolMT"/>
          <w:lang w:val="kk-KZ"/>
        </w:rPr>
        <w:lastRenderedPageBreak/>
        <w:t xml:space="preserve">• </w:t>
      </w:r>
      <w:r w:rsidRPr="007C62B0">
        <w:rPr>
          <w:b/>
          <w:bCs/>
          <w:i/>
          <w:iCs/>
          <w:lang w:val="kk-KZ"/>
        </w:rPr>
        <w:t>Al Jazeera</w:t>
      </w:r>
      <w:r w:rsidRPr="007C62B0">
        <w:rPr>
          <w:rFonts w:ascii="TimesNewRoman" w:hAnsi="TimesNewRoman" w:cs="TimesNewRoman"/>
          <w:lang w:val="kk-KZ"/>
        </w:rPr>
        <w:t>-араб тіліндегі халықаралық жаңалықтарды тарататын арна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,Bold" w:hAnsi="TimesNewRoman,Bold" w:cs="TimesNewRoman,Bold"/>
          <w:lang w:val="kk-KZ"/>
        </w:rPr>
      </w:pPr>
      <w:r w:rsidRPr="007C62B0">
        <w:rPr>
          <w:rFonts w:ascii="SymbolMT" w:hAnsi="SymbolMT" w:cs="SymbolMT"/>
          <w:lang w:val="kk-KZ"/>
        </w:rPr>
        <w:t xml:space="preserve">• </w:t>
      </w:r>
      <w:r w:rsidRPr="007C62B0">
        <w:rPr>
          <w:b/>
          <w:bCs/>
          <w:i/>
          <w:iCs/>
          <w:lang w:val="kk-KZ"/>
        </w:rPr>
        <w:t>Al Jazeera Documentary Channel</w:t>
      </w:r>
      <w:r w:rsidRPr="007C62B0">
        <w:rPr>
          <w:rFonts w:ascii="TimesNewRoman" w:hAnsi="TimesNewRoman" w:cs="TimesNewRoman"/>
          <w:lang w:val="kk-KZ"/>
        </w:rPr>
        <w:t xml:space="preserve">- араб </w:t>
      </w:r>
      <w:r w:rsidRPr="007C62B0">
        <w:rPr>
          <w:rFonts w:ascii="TimesNewRoman,Bold" w:hAnsi="TimesNewRoman,Bold" w:cs="TimesNewRoman,Bold"/>
          <w:lang w:val="kk-KZ"/>
        </w:rPr>
        <w:t>__________тіліндегі деректі фильмдерді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,Bold" w:hAnsi="TimesNewRoman,Bold" w:cs="TimesNewRoman,Bold"/>
          <w:lang w:val="kk-KZ"/>
        </w:rPr>
      </w:pPr>
      <w:r w:rsidRPr="007C62B0">
        <w:rPr>
          <w:rFonts w:ascii="TimesNewRoman,Bold" w:hAnsi="TimesNewRoman,Bold" w:cs="TimesNewRoman,Bold"/>
          <w:lang w:val="kk-KZ"/>
        </w:rPr>
        <w:t>көрсететін арна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SymbolMT" w:hAnsi="SymbolMT" w:cs="SymbolMT"/>
          <w:lang w:val="kk-KZ"/>
        </w:rPr>
        <w:t xml:space="preserve">• </w:t>
      </w:r>
      <w:r w:rsidRPr="007C62B0">
        <w:rPr>
          <w:b/>
          <w:bCs/>
          <w:i/>
          <w:iCs/>
          <w:lang w:val="kk-KZ"/>
        </w:rPr>
        <w:t>Al Jazeera Sports</w:t>
      </w:r>
      <w:r w:rsidRPr="007C62B0">
        <w:rPr>
          <w:rFonts w:ascii="TimesNewRoman" w:hAnsi="TimesNewRoman" w:cs="TimesNewRoman"/>
          <w:lang w:val="kk-KZ"/>
        </w:rPr>
        <w:t>- араб тіліндегі спорттық арна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SymbolMT" w:hAnsi="SymbolMT" w:cs="SymbolMT"/>
          <w:lang w:val="kk-KZ"/>
        </w:rPr>
        <w:t xml:space="preserve">• </w:t>
      </w:r>
      <w:r w:rsidRPr="007C62B0">
        <w:rPr>
          <w:b/>
          <w:bCs/>
          <w:i/>
          <w:iCs/>
          <w:lang w:val="kk-KZ"/>
        </w:rPr>
        <w:t>Al Jazeera Mobasher</w:t>
      </w:r>
      <w:r w:rsidRPr="007C62B0">
        <w:rPr>
          <w:rFonts w:ascii="TimesNewRoman" w:hAnsi="TimesNewRoman" w:cs="TimesNewRoman"/>
          <w:lang w:val="kk-KZ"/>
        </w:rPr>
        <w:t>- араб тіліндегі саяси арна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SymbolMT" w:hAnsi="SymbolMT" w:cs="SymbolMT"/>
          <w:lang w:val="kk-KZ"/>
        </w:rPr>
        <w:t xml:space="preserve">• </w:t>
      </w:r>
      <w:r w:rsidRPr="007C62B0">
        <w:rPr>
          <w:b/>
          <w:bCs/>
          <w:i/>
          <w:iCs/>
          <w:lang w:val="kk-KZ"/>
        </w:rPr>
        <w:t>Al Jazeera Childrens Channel</w:t>
      </w:r>
      <w:r w:rsidRPr="007C62B0">
        <w:rPr>
          <w:rFonts w:ascii="TimesNewRoman" w:hAnsi="TimesNewRoman" w:cs="TimesNewRoman"/>
          <w:lang w:val="kk-KZ"/>
        </w:rPr>
        <w:t>- араб тіліндегі балаларға арналған арна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SymbolMT" w:hAnsi="SymbolMT" w:cs="SymbolMT"/>
          <w:lang w:val="kk-KZ"/>
        </w:rPr>
        <w:t xml:space="preserve">• </w:t>
      </w:r>
      <w:r w:rsidRPr="007C62B0">
        <w:rPr>
          <w:b/>
          <w:bCs/>
          <w:i/>
          <w:iCs/>
          <w:lang w:val="kk-KZ"/>
        </w:rPr>
        <w:t>Al Jazeera English</w:t>
      </w:r>
      <w:r w:rsidRPr="007C62B0">
        <w:rPr>
          <w:rFonts w:ascii="TimesNewRoman" w:hAnsi="TimesNewRoman" w:cs="TimesNewRoman"/>
          <w:lang w:val="kk-KZ"/>
        </w:rPr>
        <w:t>- ағылшын тіліндегі ақпараттық арна</w:t>
      </w:r>
    </w:p>
    <w:p w:rsidR="00582980" w:rsidRPr="007C62B0" w:rsidRDefault="00582980" w:rsidP="00582980">
      <w:pPr>
        <w:autoSpaceDE w:val="0"/>
        <w:autoSpaceDN w:val="0"/>
        <w:adjustRightInd w:val="0"/>
        <w:rPr>
          <w:rFonts w:ascii="TimesNewRoman" w:hAnsi="TimesNewRoman" w:cs="TimesNewRoman"/>
          <w:lang w:val="kk-KZ"/>
        </w:rPr>
      </w:pPr>
      <w:r w:rsidRPr="007C62B0">
        <w:rPr>
          <w:rFonts w:ascii="SymbolMT" w:hAnsi="SymbolMT" w:cs="SymbolMT"/>
          <w:lang w:val="kk-KZ"/>
        </w:rPr>
        <w:t xml:space="preserve">• </w:t>
      </w:r>
      <w:r w:rsidRPr="007C62B0">
        <w:rPr>
          <w:b/>
          <w:bCs/>
          <w:i/>
          <w:iCs/>
          <w:lang w:val="kk-KZ"/>
        </w:rPr>
        <w:t>Baraem</w:t>
      </w:r>
      <w:r w:rsidRPr="007C62B0">
        <w:rPr>
          <w:rFonts w:ascii="TimesNewRoman" w:hAnsi="TimesNewRoman" w:cs="TimesNewRoman"/>
          <w:lang w:val="kk-KZ"/>
        </w:rPr>
        <w:t>-мектепке дейінгі балаларға арналаған араб тілді арна</w:t>
      </w:r>
    </w:p>
    <w:p w:rsidR="00582980" w:rsidRPr="007C62B0" w:rsidRDefault="00582980" w:rsidP="00582980">
      <w:pPr>
        <w:pStyle w:val="a3"/>
        <w:spacing w:line="276" w:lineRule="auto"/>
        <w:rPr>
          <w:rFonts w:ascii="TimesNewRoman" w:hAnsi="TimesNewRoman" w:cs="TimesNewRoman"/>
          <w:lang w:val="kk-KZ"/>
        </w:rPr>
      </w:pPr>
      <w:r w:rsidRPr="007C62B0">
        <w:rPr>
          <w:rFonts w:ascii="Kz Times New Roman" w:hAnsi="Kz Times New Roman" w:cs="Kz Times New Roman"/>
          <w:b/>
          <w:lang w:val="kk-KZ" w:eastAsia="en-US"/>
        </w:rPr>
        <w:t xml:space="preserve"> </w:t>
      </w:r>
      <w:r w:rsidRPr="007C62B0">
        <w:rPr>
          <w:rFonts w:ascii="Kz Times New Roman" w:hAnsi="Kz Times New Roman" w:cs="Kz Times New Roman"/>
          <w:b/>
          <w:lang w:val="kk-KZ" w:eastAsia="en-US"/>
        </w:rPr>
        <w:tab/>
        <w:t xml:space="preserve">6 лабораториялық сабақ. </w:t>
      </w:r>
      <w:r>
        <w:rPr>
          <w:rFonts w:ascii="Kz Times New Roman" w:hAnsi="Kz Times New Roman" w:cs="Kz Times New Roman"/>
          <w:b/>
          <w:lang w:val="kk-KZ" w:eastAsia="en-US"/>
        </w:rPr>
        <w:t>1-бал.</w:t>
      </w:r>
      <w:r w:rsidRPr="007C62B0">
        <w:rPr>
          <w:lang w:val="kk-KZ" w:eastAsia="en-US"/>
        </w:rPr>
        <w:t>CNN телекомпаниясы</w:t>
      </w:r>
      <w:r w:rsidRPr="007C62B0">
        <w:rPr>
          <w:b/>
          <w:lang w:val="kk-KZ" w:eastAsia="en-US"/>
        </w:rPr>
        <w:t>.</w:t>
      </w:r>
      <w:r w:rsidRPr="007C62B0">
        <w:rPr>
          <w:lang w:val="kk-KZ" w:eastAsia="en-US"/>
        </w:rPr>
        <w:t>CNN –дегі Қазақстан тақырыбы.</w:t>
      </w:r>
      <w:r w:rsidRPr="007C62B0">
        <w:rPr>
          <w:rFonts w:ascii="TimesNewRoman" w:hAnsi="TimesNewRoman" w:cs="TimesNewRoman"/>
          <w:lang w:val="kk-KZ"/>
        </w:rPr>
        <w:t xml:space="preserve"> СNN-ң пайда болуы коммуникациялықтехнологиялардың дəуірлеуімен, Сонымен қатар нон-стоп режимінде берілетін жаңалықтарға да сұраныстың көбеюімен қатар болды.Осыжағдайлардың барлығы каналдың өсуіне себепші болды. «Тернер Бродкастинг систем»(ТИ-БИ-ЭС)-тəулік бойы кабельді теледидар арқылыхабар таратса,қазір бұл СNN-спутниктік-кабельді қызмет деп аталып,дүние жүзін тəулік бойы ақпаратпен қамтамасыз етеді.</w:t>
      </w:r>
    </w:p>
    <w:p w:rsidR="00582980" w:rsidRPr="007C62B0" w:rsidRDefault="00582980" w:rsidP="00582980">
      <w:pPr>
        <w:rPr>
          <w:lang w:val="kk-KZ" w:eastAsia="en-US"/>
        </w:rPr>
      </w:pPr>
    </w:p>
    <w:p w:rsidR="00582980" w:rsidRPr="007C62B0" w:rsidRDefault="00582980" w:rsidP="00582980">
      <w:pPr>
        <w:tabs>
          <w:tab w:val="left" w:pos="5355"/>
        </w:tabs>
        <w:rPr>
          <w:lang w:val="kk-KZ" w:eastAsia="en-US"/>
        </w:rPr>
      </w:pPr>
      <w:r w:rsidRPr="007C62B0">
        <w:rPr>
          <w:lang w:val="kk-KZ" w:eastAsia="en-US"/>
        </w:rPr>
        <w:tab/>
      </w:r>
    </w:p>
    <w:p w:rsidR="007C66ED" w:rsidRPr="00582980" w:rsidRDefault="007C66ED">
      <w:pPr>
        <w:rPr>
          <w:lang w:val="kk-KZ"/>
        </w:rPr>
      </w:pPr>
    </w:p>
    <w:sectPr w:rsidR="007C66ED" w:rsidRPr="00582980" w:rsidSect="00D73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Kz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KZ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KzTimesNewRomanPS-Bold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NewRoman,BoldItalic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Symbo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Wingdings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-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82980"/>
    <w:rsid w:val="00217B94"/>
    <w:rsid w:val="005174D1"/>
    <w:rsid w:val="00582980"/>
    <w:rsid w:val="005D1CBD"/>
    <w:rsid w:val="006310EB"/>
    <w:rsid w:val="007C66ED"/>
    <w:rsid w:val="0082191C"/>
    <w:rsid w:val="008F7574"/>
    <w:rsid w:val="00C2647F"/>
    <w:rsid w:val="00E970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9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82980"/>
    <w:pPr>
      <w:spacing w:after="120"/>
    </w:pPr>
  </w:style>
  <w:style w:type="character" w:customStyle="1" w:styleId="a4">
    <w:name w:val="Основной текст Знак"/>
    <w:basedOn w:val="a0"/>
    <w:link w:val="a3"/>
    <w:rsid w:val="0058298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27</Pages>
  <Words>11984</Words>
  <Characters>68309</Characters>
  <Application>Microsoft Office Word</Application>
  <DocSecurity>0</DocSecurity>
  <Lines>569</Lines>
  <Paragraphs>160</Paragraphs>
  <ScaleCrop>false</ScaleCrop>
  <Company/>
  <LinksUpToDate>false</LinksUpToDate>
  <CharactersWithSpaces>80133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abai</dc:creator>
  <cp:keywords/>
  <dc:description/>
  <cp:lastModifiedBy>abai</cp:lastModifiedBy>
  <cp:revision>5</cp:revision>
  <dcterms:created xsi:type="dcterms:W3CDTF">2015-09-15T07:10:00Z</dcterms:created>
  <dcterms:modified xsi:type="dcterms:W3CDTF">2015-09-15T07:17:00Z</dcterms:modified>
</cp:coreProperties>
</file>